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3A" w:rsidRPr="00D91B31" w:rsidRDefault="00FB6124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  <w:r w:rsidRPr="00D91B31">
        <w:rPr>
          <w:rFonts w:ascii="Gisha" w:hAnsi="Gisha" w:cs="Gisha"/>
          <w:b/>
          <w:sz w:val="16"/>
          <w:szCs w:val="16"/>
          <w:u w:val="single"/>
        </w:rPr>
        <w:t>MONDAY</w:t>
      </w:r>
    </w:p>
    <w:p w:rsidR="00DD19BF" w:rsidRPr="00D91B31" w:rsidRDefault="00DD19BF" w:rsidP="00052FFA">
      <w:pPr>
        <w:pStyle w:val="NoSpacing"/>
        <w:rPr>
          <w:rFonts w:ascii="Gisha" w:hAnsi="Gisha" w:cs="Gisha"/>
          <w:sz w:val="16"/>
          <w:szCs w:val="16"/>
        </w:rPr>
      </w:pPr>
    </w:p>
    <w:p w:rsidR="00D44314" w:rsidRPr="00D91B31" w:rsidRDefault="005141FE" w:rsidP="00052FFA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Building a Social City:  Digital Media for Downtown</w:t>
      </w:r>
      <w:r w:rsidR="00625E06" w:rsidRPr="00D91B31">
        <w:rPr>
          <w:rFonts w:ascii="Gisha" w:hAnsi="Gisha" w:cs="Gisha"/>
          <w:b/>
          <w:sz w:val="16"/>
          <w:szCs w:val="16"/>
        </w:rPr>
        <w:t xml:space="preserve"> </w:t>
      </w:r>
    </w:p>
    <w:p w:rsidR="00C7600F" w:rsidRPr="00D91B31" w:rsidRDefault="006A6BBE" w:rsidP="00052FF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9:00 – 10:45</w:t>
      </w:r>
      <w:r w:rsidR="001F4068" w:rsidRPr="00D91B31">
        <w:rPr>
          <w:rFonts w:ascii="Gisha" w:hAnsi="Gisha" w:cs="Gisha" w:hint="cs"/>
          <w:sz w:val="16"/>
          <w:szCs w:val="16"/>
        </w:rPr>
        <w:t xml:space="preserve"> a.m. </w:t>
      </w:r>
      <w:r w:rsidR="001F4068" w:rsidRPr="00D91B31">
        <w:rPr>
          <w:rFonts w:ascii="Arial" w:hAnsi="Arial" w:cs="Arial"/>
          <w:sz w:val="16"/>
          <w:szCs w:val="16"/>
        </w:rPr>
        <w:t>│</w:t>
      </w:r>
      <w:r w:rsidR="001F4068" w:rsidRPr="00D91B31">
        <w:rPr>
          <w:rFonts w:ascii="Gisha" w:hAnsi="Gisha" w:cs="Gisha" w:hint="cs"/>
          <w:sz w:val="16"/>
          <w:szCs w:val="16"/>
        </w:rPr>
        <w:t xml:space="preserve"> </w:t>
      </w:r>
      <w:r w:rsidR="00972B5B" w:rsidRPr="00D91B31">
        <w:rPr>
          <w:rFonts w:ascii="Gisha" w:hAnsi="Gisha" w:cs="Gisha" w:hint="cs"/>
          <w:sz w:val="16"/>
          <w:szCs w:val="16"/>
        </w:rPr>
        <w:t xml:space="preserve">  Room 1</w:t>
      </w:r>
    </w:p>
    <w:p w:rsidR="001E5895" w:rsidRPr="00D91B31" w:rsidRDefault="001E5895" w:rsidP="005141FE">
      <w:pPr>
        <w:pStyle w:val="NoSpacing"/>
        <w:rPr>
          <w:rFonts w:ascii="Gisha" w:hAnsi="Gisha" w:cs="Gisha"/>
          <w:sz w:val="16"/>
          <w:szCs w:val="16"/>
        </w:rPr>
      </w:pPr>
    </w:p>
    <w:p w:rsidR="0085554A" w:rsidRPr="00D91B31" w:rsidRDefault="00385FF5" w:rsidP="00052FFA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Managing Main Streets in the Digital Age</w:t>
      </w:r>
    </w:p>
    <w:p w:rsidR="00C7600F" w:rsidRPr="00D91B31" w:rsidRDefault="006A3EED" w:rsidP="00052FF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10:15 – 11:0</w:t>
      </w:r>
      <w:r w:rsidR="00052FFA" w:rsidRPr="00D91B31">
        <w:rPr>
          <w:rFonts w:ascii="Gisha" w:hAnsi="Gisha" w:cs="Gisha" w:hint="cs"/>
          <w:sz w:val="16"/>
          <w:szCs w:val="16"/>
        </w:rPr>
        <w:t>0 a.m.</w:t>
      </w:r>
      <w:r w:rsidR="007A3B66" w:rsidRPr="00D91B31">
        <w:rPr>
          <w:rFonts w:ascii="Gisha" w:hAnsi="Gisha" w:cs="Gisha" w:hint="cs"/>
          <w:sz w:val="16"/>
          <w:szCs w:val="16"/>
        </w:rPr>
        <w:t xml:space="preserve"> </w:t>
      </w:r>
      <w:r w:rsidR="001F4068" w:rsidRPr="00D91B31">
        <w:rPr>
          <w:rFonts w:ascii="Arial" w:hAnsi="Arial" w:cs="Arial"/>
          <w:sz w:val="16"/>
          <w:szCs w:val="16"/>
        </w:rPr>
        <w:t>│</w:t>
      </w:r>
      <w:r w:rsidR="00FF0B16" w:rsidRPr="00D91B31">
        <w:rPr>
          <w:rFonts w:ascii="Gisha" w:hAnsi="Gisha" w:cs="Gisha" w:hint="cs"/>
          <w:sz w:val="16"/>
          <w:szCs w:val="16"/>
        </w:rPr>
        <w:t xml:space="preserve"> </w:t>
      </w:r>
      <w:r w:rsidR="00972B5B" w:rsidRPr="00D91B31">
        <w:rPr>
          <w:rFonts w:ascii="Gisha" w:hAnsi="Gisha" w:cs="Gisha" w:hint="cs"/>
          <w:sz w:val="16"/>
          <w:szCs w:val="16"/>
        </w:rPr>
        <w:t>Room 2</w:t>
      </w:r>
    </w:p>
    <w:p w:rsidR="009B31B6" w:rsidRPr="00D91B31" w:rsidRDefault="006A6BBE" w:rsidP="00A3472E">
      <w:pPr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 xml:space="preserve">Ron Cook, </w:t>
      </w:r>
      <w:proofErr w:type="spellStart"/>
      <w:r w:rsidRPr="00D91B31">
        <w:rPr>
          <w:rFonts w:ascii="Gisha" w:hAnsi="Gisha" w:cs="Gisha" w:hint="cs"/>
          <w:i/>
          <w:sz w:val="16"/>
          <w:szCs w:val="16"/>
        </w:rPr>
        <w:t>Distrx</w:t>
      </w:r>
      <w:proofErr w:type="spellEnd"/>
      <w:r w:rsidRPr="00D91B31">
        <w:rPr>
          <w:rFonts w:ascii="Gisha" w:hAnsi="Gisha" w:cs="Gisha" w:hint="cs"/>
          <w:i/>
          <w:sz w:val="16"/>
          <w:szCs w:val="16"/>
        </w:rPr>
        <w:t>, LLC</w:t>
      </w:r>
    </w:p>
    <w:p w:rsidR="001F4068" w:rsidRPr="00D91B31" w:rsidRDefault="001F4068" w:rsidP="004170C5">
      <w:pPr>
        <w:pStyle w:val="NoSpacing"/>
        <w:ind w:left="720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Lunch in Exhibitor’s Hall</w:t>
      </w:r>
      <w:r w:rsidR="00625E06" w:rsidRPr="00D91B31">
        <w:rPr>
          <w:rFonts w:ascii="Gisha" w:hAnsi="Gisha" w:cs="Gisha"/>
          <w:b/>
          <w:sz w:val="16"/>
          <w:szCs w:val="16"/>
        </w:rPr>
        <w:t xml:space="preserve"> (TKT)</w:t>
      </w:r>
    </w:p>
    <w:p w:rsidR="006A3EED" w:rsidRPr="00D91B31" w:rsidRDefault="006A3EED" w:rsidP="004170C5">
      <w:pPr>
        <w:pStyle w:val="NoSpacing"/>
        <w:ind w:left="720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11:</w:t>
      </w:r>
      <w:r w:rsidR="00C80C22" w:rsidRPr="00D91B31">
        <w:rPr>
          <w:rFonts w:ascii="Gisha" w:hAnsi="Gisha" w:cs="Gisha" w:hint="cs"/>
          <w:sz w:val="16"/>
          <w:szCs w:val="16"/>
        </w:rPr>
        <w:t>00</w:t>
      </w:r>
      <w:r w:rsidRPr="00D91B31">
        <w:rPr>
          <w:rFonts w:ascii="Gisha" w:hAnsi="Gisha" w:cs="Gisha" w:hint="cs"/>
          <w:sz w:val="16"/>
          <w:szCs w:val="16"/>
        </w:rPr>
        <w:t xml:space="preserve"> a.m. – 12:30 p</w:t>
      </w:r>
      <w:r w:rsidR="00A5014B" w:rsidRPr="00D91B31">
        <w:rPr>
          <w:rFonts w:ascii="Gisha" w:hAnsi="Gisha" w:cs="Gisha" w:hint="cs"/>
          <w:sz w:val="16"/>
          <w:szCs w:val="16"/>
        </w:rPr>
        <w:t xml:space="preserve">.m. </w:t>
      </w:r>
      <w:r w:rsidR="001F4068" w:rsidRPr="00D91B31">
        <w:rPr>
          <w:rFonts w:ascii="Arial" w:hAnsi="Arial" w:cs="Arial"/>
          <w:sz w:val="16"/>
          <w:szCs w:val="16"/>
        </w:rPr>
        <w:t>│</w:t>
      </w:r>
      <w:r w:rsidR="006A6BBE" w:rsidRPr="00D91B31">
        <w:rPr>
          <w:rFonts w:ascii="Gisha" w:hAnsi="Gisha" w:cs="Gisha" w:hint="cs"/>
          <w:sz w:val="16"/>
          <w:szCs w:val="16"/>
        </w:rPr>
        <w:t xml:space="preserve">Parish Hall </w:t>
      </w:r>
    </w:p>
    <w:p w:rsidR="00D60F6E" w:rsidRPr="00D91B31" w:rsidRDefault="00DA379F" w:rsidP="00052FFA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 </w:t>
      </w:r>
    </w:p>
    <w:p w:rsidR="00357E03" w:rsidRPr="00D91B31" w:rsidRDefault="001C396D" w:rsidP="00052FFA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Opening </w:t>
      </w:r>
      <w:r w:rsidR="00D91B31">
        <w:rPr>
          <w:rFonts w:ascii="Gisha" w:hAnsi="Gisha" w:cs="Gisha" w:hint="cs"/>
          <w:b/>
          <w:sz w:val="16"/>
          <w:szCs w:val="16"/>
        </w:rPr>
        <w:t>Session/Keynote (TKT)</w:t>
      </w:r>
    </w:p>
    <w:p w:rsidR="00642835" w:rsidRPr="00D91B31" w:rsidRDefault="00642835" w:rsidP="00052FF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1</w:t>
      </w:r>
      <w:r w:rsidR="006A6BBE" w:rsidRPr="00D91B31">
        <w:rPr>
          <w:rFonts w:ascii="Gisha" w:hAnsi="Gisha" w:cs="Gisha" w:hint="cs"/>
          <w:sz w:val="16"/>
          <w:szCs w:val="16"/>
        </w:rPr>
        <w:t>2:30</w:t>
      </w:r>
      <w:r w:rsidR="006A3EED" w:rsidRPr="00D91B31">
        <w:rPr>
          <w:rFonts w:ascii="Gisha" w:hAnsi="Gisha" w:cs="Gisha" w:hint="cs"/>
          <w:sz w:val="16"/>
          <w:szCs w:val="16"/>
        </w:rPr>
        <w:t xml:space="preserve"> – 2:0</w:t>
      </w:r>
      <w:r w:rsidRPr="00D91B31">
        <w:rPr>
          <w:rFonts w:ascii="Gisha" w:hAnsi="Gisha" w:cs="Gisha" w:hint="cs"/>
          <w:sz w:val="16"/>
          <w:szCs w:val="16"/>
        </w:rPr>
        <w:t>0 p.m.</w:t>
      </w:r>
      <w:r w:rsidR="00A5014B" w:rsidRPr="00D91B31">
        <w:rPr>
          <w:rFonts w:ascii="Gisha" w:hAnsi="Gisha" w:cs="Gisha" w:hint="cs"/>
          <w:sz w:val="16"/>
          <w:szCs w:val="16"/>
        </w:rPr>
        <w:t xml:space="preserve"> </w:t>
      </w:r>
      <w:r w:rsidR="001F4068" w:rsidRPr="00D91B31">
        <w:rPr>
          <w:rFonts w:ascii="Arial" w:hAnsi="Arial" w:cs="Arial"/>
          <w:sz w:val="16"/>
          <w:szCs w:val="16"/>
        </w:rPr>
        <w:t>│</w:t>
      </w:r>
      <w:r w:rsidR="001F4068" w:rsidRPr="00D91B31">
        <w:rPr>
          <w:rFonts w:ascii="Gisha" w:hAnsi="Gisha" w:cs="Gisha" w:hint="cs"/>
          <w:sz w:val="16"/>
          <w:szCs w:val="16"/>
        </w:rPr>
        <w:t xml:space="preserve"> </w:t>
      </w:r>
      <w:r w:rsidR="006A6BBE" w:rsidRPr="00D91B31">
        <w:rPr>
          <w:rFonts w:ascii="Gisha" w:hAnsi="Gisha" w:cs="Gisha" w:hint="cs"/>
          <w:sz w:val="16"/>
          <w:szCs w:val="16"/>
        </w:rPr>
        <w:t xml:space="preserve">Sanctuary </w:t>
      </w:r>
    </w:p>
    <w:p w:rsidR="00D91B31" w:rsidRDefault="00D91B31" w:rsidP="001F742A">
      <w:pPr>
        <w:pStyle w:val="NoSpacing"/>
        <w:rPr>
          <w:rFonts w:ascii="Gisha" w:hAnsi="Gisha" w:cs="Gisha"/>
          <w:b/>
          <w:sz w:val="16"/>
          <w:szCs w:val="16"/>
        </w:rPr>
      </w:pPr>
    </w:p>
    <w:p w:rsidR="001F742A" w:rsidRPr="00D91B31" w:rsidRDefault="003160AF" w:rsidP="001F742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DEEP DIVE SESSION - </w:t>
      </w:r>
      <w:r w:rsidR="006A6BBE" w:rsidRPr="00D91B31">
        <w:rPr>
          <w:rFonts w:ascii="Gisha" w:hAnsi="Gisha" w:cs="Gisha" w:hint="cs"/>
          <w:b/>
          <w:sz w:val="16"/>
          <w:szCs w:val="16"/>
        </w:rPr>
        <w:t>The Power of Numbers:  Market Analysis 101</w:t>
      </w:r>
      <w:r w:rsidR="001E39AB" w:rsidRPr="00D91B31">
        <w:rPr>
          <w:rFonts w:ascii="Gisha" w:hAnsi="Gisha" w:cs="Gisha"/>
          <w:b/>
          <w:sz w:val="16"/>
          <w:szCs w:val="16"/>
        </w:rPr>
        <w:t xml:space="preserve"> </w:t>
      </w:r>
      <w:r w:rsidR="006A6BBE" w:rsidRPr="00D91B31">
        <w:rPr>
          <w:rFonts w:ascii="Gisha" w:hAnsi="Gisha" w:cs="Gisha" w:hint="cs"/>
          <w:sz w:val="16"/>
          <w:szCs w:val="16"/>
        </w:rPr>
        <w:t>2:15 – 5:00</w:t>
      </w:r>
      <w:r w:rsidR="001F742A" w:rsidRPr="00D91B31">
        <w:rPr>
          <w:rFonts w:ascii="Gisha" w:hAnsi="Gisha" w:cs="Gisha" w:hint="cs"/>
          <w:sz w:val="16"/>
          <w:szCs w:val="16"/>
        </w:rPr>
        <w:t xml:space="preserve"> p.m. </w:t>
      </w:r>
      <w:r w:rsidR="001F742A" w:rsidRPr="00D91B31">
        <w:rPr>
          <w:rFonts w:ascii="Arial" w:hAnsi="Arial" w:cs="Arial"/>
          <w:sz w:val="16"/>
          <w:szCs w:val="16"/>
        </w:rPr>
        <w:t>│</w:t>
      </w:r>
      <w:r w:rsidR="001F742A" w:rsidRPr="00D91B31">
        <w:rPr>
          <w:rFonts w:ascii="Gisha" w:hAnsi="Gisha" w:cs="Gisha" w:hint="cs"/>
          <w:sz w:val="16"/>
          <w:szCs w:val="16"/>
        </w:rPr>
        <w:t xml:space="preserve"> </w:t>
      </w:r>
      <w:r w:rsidR="00042B60" w:rsidRPr="00D91B31">
        <w:rPr>
          <w:rFonts w:ascii="Gisha" w:hAnsi="Gisha" w:cs="Gisha" w:hint="cs"/>
          <w:sz w:val="16"/>
          <w:szCs w:val="16"/>
        </w:rPr>
        <w:t>Room</w:t>
      </w:r>
      <w:r w:rsidR="006A6BBE" w:rsidRPr="00D91B31">
        <w:rPr>
          <w:rFonts w:ascii="Gisha" w:hAnsi="Gisha" w:cs="Gisha" w:hint="cs"/>
          <w:sz w:val="16"/>
          <w:szCs w:val="16"/>
        </w:rPr>
        <w:t xml:space="preserve"> 1</w:t>
      </w:r>
      <w:r w:rsidR="001F742A" w:rsidRPr="00D91B31">
        <w:rPr>
          <w:rFonts w:ascii="Gisha" w:hAnsi="Gisha" w:cs="Gisha" w:hint="cs"/>
          <w:sz w:val="16"/>
          <w:szCs w:val="16"/>
        </w:rPr>
        <w:t xml:space="preserve">    </w:t>
      </w:r>
    </w:p>
    <w:p w:rsidR="002414EF" w:rsidRPr="00D91B31" w:rsidRDefault="002414EF" w:rsidP="00BB6658">
      <w:pPr>
        <w:spacing w:after="0"/>
        <w:rPr>
          <w:rFonts w:ascii="Gisha" w:hAnsi="Gisha" w:cs="Gisha"/>
          <w:sz w:val="16"/>
          <w:szCs w:val="16"/>
        </w:rPr>
      </w:pPr>
    </w:p>
    <w:p w:rsidR="00FF144D" w:rsidRPr="00D91B31" w:rsidRDefault="0061253F" w:rsidP="004065E0">
      <w:pPr>
        <w:pStyle w:val="NoSpacing"/>
        <w:rPr>
          <w:rFonts w:ascii="Gisha" w:hAnsi="Gisha" w:cs="Gisha"/>
          <w:b/>
          <w:bCs/>
          <w:sz w:val="16"/>
          <w:szCs w:val="16"/>
        </w:rPr>
      </w:pPr>
      <w:r w:rsidRPr="00D91B31">
        <w:rPr>
          <w:rFonts w:ascii="Gisha" w:hAnsi="Gisha" w:cs="Gisha" w:hint="cs"/>
          <w:b/>
          <w:bCs/>
          <w:sz w:val="16"/>
          <w:szCs w:val="16"/>
        </w:rPr>
        <w:t xml:space="preserve">Creative Placemaking: A Toolkit for Cultural Sustainability and Arts-Based Community Development </w:t>
      </w:r>
    </w:p>
    <w:p w:rsidR="004065E0" w:rsidRPr="00D91B31" w:rsidRDefault="0061253F" w:rsidP="004065E0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2:</w:t>
      </w:r>
      <w:r w:rsidR="00C80C22" w:rsidRPr="00D91B31">
        <w:rPr>
          <w:rFonts w:ascii="Gisha" w:hAnsi="Gisha" w:cs="Gisha" w:hint="cs"/>
          <w:sz w:val="16"/>
          <w:szCs w:val="16"/>
        </w:rPr>
        <w:t xml:space="preserve">15 </w:t>
      </w:r>
      <w:r w:rsidR="004065E0" w:rsidRPr="00D91B31">
        <w:rPr>
          <w:rFonts w:ascii="Gisha" w:hAnsi="Gisha" w:cs="Gisha" w:hint="cs"/>
          <w:sz w:val="16"/>
          <w:szCs w:val="16"/>
        </w:rPr>
        <w:t xml:space="preserve">– 3:00 p.m. </w:t>
      </w:r>
      <w:r w:rsidR="004065E0" w:rsidRPr="00D91B31">
        <w:rPr>
          <w:rFonts w:ascii="Arial" w:hAnsi="Arial" w:cs="Arial"/>
          <w:sz w:val="16"/>
          <w:szCs w:val="16"/>
        </w:rPr>
        <w:t>│</w:t>
      </w:r>
      <w:r w:rsidR="004065E0" w:rsidRPr="00D91B31">
        <w:rPr>
          <w:rFonts w:ascii="Gisha" w:hAnsi="Gisha" w:cs="Gisha" w:hint="cs"/>
          <w:sz w:val="16"/>
          <w:szCs w:val="16"/>
        </w:rPr>
        <w:t xml:space="preserve"> </w:t>
      </w:r>
      <w:r w:rsidR="00042B60" w:rsidRPr="00D91B31">
        <w:rPr>
          <w:rFonts w:ascii="Gisha" w:hAnsi="Gisha" w:cs="Gisha" w:hint="cs"/>
          <w:sz w:val="16"/>
          <w:szCs w:val="16"/>
        </w:rPr>
        <w:t>Room 2</w:t>
      </w:r>
    </w:p>
    <w:p w:rsidR="002414EF" w:rsidRPr="00D91B31" w:rsidRDefault="002414EF" w:rsidP="0061253F">
      <w:pPr>
        <w:pStyle w:val="NoSpacing"/>
        <w:rPr>
          <w:rFonts w:ascii="Gisha" w:eastAsia="Calibri" w:hAnsi="Gisha" w:cs="Gisha"/>
          <w:sz w:val="16"/>
          <w:szCs w:val="16"/>
          <w:shd w:val="clear" w:color="auto" w:fill="FFFFFF"/>
        </w:rPr>
      </w:pPr>
    </w:p>
    <w:p w:rsidR="0061253F" w:rsidRPr="00D91B31" w:rsidRDefault="00B76C21" w:rsidP="0061253F">
      <w:pPr>
        <w:pStyle w:val="NoSpacing"/>
        <w:rPr>
          <w:rFonts w:ascii="Gisha" w:eastAsia="Calibri" w:hAnsi="Gisha" w:cs="Gisha"/>
          <w:sz w:val="16"/>
          <w:szCs w:val="16"/>
          <w:shd w:val="clear" w:color="auto" w:fill="FFFFFF"/>
        </w:rPr>
      </w:pPr>
      <w:r w:rsidRPr="00D91B31">
        <w:rPr>
          <w:rFonts w:ascii="Gisha" w:eastAsia="Calibri" w:hAnsi="Gisha" w:cs="Gisha"/>
          <w:sz w:val="16"/>
          <w:szCs w:val="16"/>
          <w:shd w:val="clear" w:color="auto" w:fill="FFFFFF"/>
        </w:rPr>
        <w:t>U</w:t>
      </w:r>
      <w:r w:rsidR="0061253F" w:rsidRPr="00D91B31">
        <w:rPr>
          <w:rFonts w:ascii="Gisha" w:eastAsia="Calibri" w:hAnsi="Gisha" w:cs="Gisha" w:hint="cs"/>
          <w:sz w:val="16"/>
          <w:szCs w:val="16"/>
          <w:shd w:val="clear" w:color="auto" w:fill="FFFFFF"/>
        </w:rPr>
        <w:t xml:space="preserve">tilize local arts and cultural resources to tell the </w:t>
      </w:r>
      <w:r w:rsidRPr="00D91B31">
        <w:rPr>
          <w:rFonts w:ascii="Gisha" w:eastAsia="Calibri" w:hAnsi="Gisha" w:cs="Gisha"/>
          <w:sz w:val="16"/>
          <w:szCs w:val="16"/>
          <w:shd w:val="clear" w:color="auto" w:fill="FFFFFF"/>
        </w:rPr>
        <w:t>story</w:t>
      </w:r>
      <w:r w:rsidR="0061253F" w:rsidRPr="00D91B31">
        <w:rPr>
          <w:rFonts w:ascii="Gisha" w:eastAsia="Calibri" w:hAnsi="Gisha" w:cs="Gisha" w:hint="cs"/>
          <w:sz w:val="16"/>
          <w:szCs w:val="16"/>
          <w:shd w:val="clear" w:color="auto" w:fill="FFFFFF"/>
        </w:rPr>
        <w:t xml:space="preserve"> </w:t>
      </w:r>
      <w:r w:rsidRPr="00D91B31">
        <w:rPr>
          <w:rFonts w:ascii="Gisha" w:eastAsia="Calibri" w:hAnsi="Gisha" w:cs="Gisha"/>
          <w:sz w:val="16"/>
          <w:szCs w:val="16"/>
          <w:shd w:val="clear" w:color="auto" w:fill="FFFFFF"/>
        </w:rPr>
        <w:t>&amp; place</w:t>
      </w:r>
    </w:p>
    <w:p w:rsidR="004065E0" w:rsidRPr="00D91B31" w:rsidRDefault="003F5DCE" w:rsidP="004065E0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eastAsia="Times New Roman" w:hAnsi="Gisha" w:cs="Gisha" w:hint="cs"/>
          <w:i/>
          <w:sz w:val="16"/>
          <w:szCs w:val="16"/>
        </w:rPr>
        <w:t xml:space="preserve">Amanda Hardeman, Bureau of Historic Preservation </w:t>
      </w:r>
    </w:p>
    <w:p w:rsidR="004065E0" w:rsidRPr="00D91B31" w:rsidRDefault="004065E0" w:rsidP="00052FFA">
      <w:pPr>
        <w:pStyle w:val="NoSpacing"/>
        <w:rPr>
          <w:rFonts w:ascii="Gisha" w:hAnsi="Gisha" w:cs="Gisha"/>
          <w:b/>
          <w:sz w:val="16"/>
          <w:szCs w:val="16"/>
        </w:rPr>
      </w:pPr>
    </w:p>
    <w:p w:rsidR="00EE08CC" w:rsidRPr="00D91B31" w:rsidRDefault="003F5DCE" w:rsidP="004065E0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Maximize Your Visit Florida Partnership</w:t>
      </w:r>
      <w:r w:rsidR="001B7D6C" w:rsidRPr="00D91B31">
        <w:rPr>
          <w:rFonts w:ascii="Gisha" w:hAnsi="Gisha" w:cs="Gisha"/>
          <w:b/>
          <w:sz w:val="16"/>
          <w:szCs w:val="16"/>
        </w:rPr>
        <w:t xml:space="preserve"> </w:t>
      </w:r>
    </w:p>
    <w:p w:rsidR="004065E0" w:rsidRPr="00D91B31" w:rsidRDefault="00B76C21" w:rsidP="004065E0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3:15</w:t>
      </w:r>
      <w:r w:rsidRPr="00D91B31">
        <w:rPr>
          <w:rFonts w:ascii="Gisha" w:hAnsi="Gisha" w:cs="Gisha"/>
          <w:sz w:val="16"/>
          <w:szCs w:val="16"/>
        </w:rPr>
        <w:t>-</w:t>
      </w:r>
      <w:r w:rsidRPr="00D91B31">
        <w:rPr>
          <w:rFonts w:ascii="Gisha" w:hAnsi="Gisha" w:cs="Gisha" w:hint="cs"/>
          <w:sz w:val="16"/>
          <w:szCs w:val="16"/>
        </w:rPr>
        <w:t xml:space="preserve">4 p.m. </w:t>
      </w:r>
      <w:r w:rsidRPr="00D91B31">
        <w:rPr>
          <w:rFonts w:ascii="Gisha" w:hAnsi="Gisha" w:cs="Gisha"/>
          <w:sz w:val="16"/>
          <w:szCs w:val="16"/>
        </w:rPr>
        <w:t>Rm2</w:t>
      </w:r>
    </w:p>
    <w:p w:rsidR="001B7D6C" w:rsidRPr="00D91B31" w:rsidRDefault="001B7D6C" w:rsidP="004065E0">
      <w:pPr>
        <w:pStyle w:val="NoSpacing"/>
        <w:rPr>
          <w:rFonts w:ascii="Gisha" w:hAnsi="Gisha" w:cs="Gisha"/>
          <w:sz w:val="16"/>
          <w:szCs w:val="16"/>
        </w:rPr>
      </w:pPr>
    </w:p>
    <w:p w:rsidR="009B4AA4" w:rsidRPr="00D91B31" w:rsidRDefault="009B4AA4" w:rsidP="004065E0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/>
          <w:sz w:val="16"/>
          <w:szCs w:val="16"/>
        </w:rPr>
        <w:t>Learn</w:t>
      </w:r>
      <w:r w:rsidR="004867A0" w:rsidRPr="00D91B31">
        <w:rPr>
          <w:rFonts w:ascii="Gisha" w:hAnsi="Gisha" w:cs="Gisha" w:hint="cs"/>
          <w:sz w:val="16"/>
          <w:szCs w:val="16"/>
        </w:rPr>
        <w:t xml:space="preserve"> ways to maximize your benefits available through your Main Street Partnership.</w:t>
      </w:r>
      <w:r w:rsidR="00FD41F9" w:rsidRPr="00D91B31">
        <w:rPr>
          <w:rFonts w:ascii="Gisha" w:hAnsi="Gisha" w:cs="Gisha" w:hint="cs"/>
          <w:sz w:val="16"/>
          <w:szCs w:val="16"/>
        </w:rPr>
        <w:t xml:space="preserve">  </w:t>
      </w:r>
    </w:p>
    <w:p w:rsidR="004065E0" w:rsidRPr="00D91B31" w:rsidRDefault="003F5DCE" w:rsidP="004065E0">
      <w:pPr>
        <w:pStyle w:val="NoSpacing"/>
        <w:rPr>
          <w:rFonts w:ascii="Gisha" w:eastAsia="Calibri" w:hAnsi="Gisha" w:cs="Gisha"/>
          <w:i/>
          <w:sz w:val="16"/>
          <w:szCs w:val="16"/>
        </w:rPr>
      </w:pPr>
      <w:r w:rsidRPr="00D91B31">
        <w:rPr>
          <w:rFonts w:ascii="Gisha" w:eastAsia="Calibri" w:hAnsi="Gisha" w:cs="Gisha" w:hint="cs"/>
          <w:i/>
          <w:sz w:val="16"/>
          <w:szCs w:val="16"/>
        </w:rPr>
        <w:t xml:space="preserve">Brenna </w:t>
      </w:r>
      <w:proofErr w:type="spellStart"/>
      <w:r w:rsidRPr="00D91B31">
        <w:rPr>
          <w:rFonts w:ascii="Gisha" w:eastAsia="Calibri" w:hAnsi="Gisha" w:cs="Gisha" w:hint="cs"/>
          <w:i/>
          <w:sz w:val="16"/>
          <w:szCs w:val="16"/>
        </w:rPr>
        <w:t>Dacks</w:t>
      </w:r>
      <w:proofErr w:type="spellEnd"/>
      <w:r w:rsidR="00DB508B" w:rsidRPr="00D91B31">
        <w:rPr>
          <w:rFonts w:ascii="Gisha" w:eastAsia="Calibri" w:hAnsi="Gisha" w:cs="Gisha" w:hint="cs"/>
          <w:i/>
          <w:sz w:val="16"/>
          <w:szCs w:val="16"/>
        </w:rPr>
        <w:t xml:space="preserve">, Visit Florida </w:t>
      </w:r>
    </w:p>
    <w:p w:rsidR="000C6E1D" w:rsidRPr="00D91B31" w:rsidRDefault="000C6E1D" w:rsidP="004065E0">
      <w:pPr>
        <w:pStyle w:val="NoSpacing"/>
        <w:rPr>
          <w:rFonts w:ascii="Gisha" w:hAnsi="Gisha" w:cs="Gisha"/>
          <w:i/>
          <w:sz w:val="16"/>
          <w:szCs w:val="16"/>
        </w:rPr>
      </w:pPr>
    </w:p>
    <w:p w:rsidR="004065E0" w:rsidRPr="00D91B31" w:rsidRDefault="003F5DCE" w:rsidP="004065E0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Sociability Accelerates Economic Development</w:t>
      </w:r>
    </w:p>
    <w:p w:rsidR="004065E0" w:rsidRPr="00D91B31" w:rsidRDefault="004065E0" w:rsidP="004065E0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4:15 – 5:00 p.m. </w:t>
      </w:r>
      <w:r w:rsidRPr="00D91B31">
        <w:rPr>
          <w:rFonts w:ascii="Arial" w:hAnsi="Arial" w:cs="Arial"/>
          <w:sz w:val="16"/>
          <w:szCs w:val="16"/>
        </w:rPr>
        <w:t>│</w:t>
      </w:r>
      <w:r w:rsidRPr="00D91B31">
        <w:rPr>
          <w:rFonts w:ascii="Gisha" w:hAnsi="Gisha" w:cs="Gisha" w:hint="cs"/>
          <w:sz w:val="16"/>
          <w:szCs w:val="16"/>
        </w:rPr>
        <w:t xml:space="preserve"> </w:t>
      </w:r>
      <w:r w:rsidR="003F5DCE" w:rsidRPr="00D91B31">
        <w:rPr>
          <w:rFonts w:ascii="Gisha" w:hAnsi="Gisha" w:cs="Gisha" w:hint="cs"/>
          <w:sz w:val="16"/>
          <w:szCs w:val="16"/>
        </w:rPr>
        <w:t>Room 2</w:t>
      </w:r>
    </w:p>
    <w:p w:rsidR="000622B3" w:rsidRPr="00D91B31" w:rsidRDefault="000622B3" w:rsidP="003160AF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697191" w:rsidRPr="00D91B31" w:rsidRDefault="003160AF" w:rsidP="003160AF">
      <w:pPr>
        <w:spacing w:after="0" w:line="240" w:lineRule="auto"/>
        <w:rPr>
          <w:rFonts w:ascii="Gisha" w:hAnsi="Gisha" w:cs="Gisha" w:hint="cs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Learn how to evaluate your downtown or city's sociability, enhance vibrancy and activities </w:t>
      </w:r>
      <w:r w:rsidR="00E948F5" w:rsidRPr="00D91B31">
        <w:rPr>
          <w:rFonts w:ascii="Gisha" w:hAnsi="Gisha" w:cs="Gisha"/>
          <w:sz w:val="16"/>
          <w:szCs w:val="16"/>
        </w:rPr>
        <w:t xml:space="preserve">that </w:t>
      </w:r>
      <w:r w:rsidRPr="00D91B31">
        <w:rPr>
          <w:rFonts w:ascii="Gisha" w:hAnsi="Gisha" w:cs="Gisha" w:hint="cs"/>
          <w:sz w:val="16"/>
          <w:szCs w:val="16"/>
        </w:rPr>
        <w:t>impa</w:t>
      </w:r>
      <w:r w:rsidR="00697191" w:rsidRPr="00D91B31">
        <w:rPr>
          <w:rFonts w:ascii="Gisha" w:hAnsi="Gisha" w:cs="Gisha" w:hint="cs"/>
          <w:sz w:val="16"/>
          <w:szCs w:val="16"/>
        </w:rPr>
        <w:t>ct residential quality of life.</w:t>
      </w:r>
    </w:p>
    <w:p w:rsidR="003160AF" w:rsidRPr="00D91B31" w:rsidRDefault="003160AF" w:rsidP="003160AF">
      <w:pPr>
        <w:spacing w:after="0" w:line="240" w:lineRule="auto"/>
        <w:rPr>
          <w:rFonts w:ascii="Gisha" w:hAnsi="Gisha" w:cs="Gisha"/>
          <w:bCs/>
          <w:i/>
          <w:sz w:val="16"/>
          <w:szCs w:val="16"/>
        </w:rPr>
      </w:pPr>
      <w:r w:rsidRPr="00D91B31">
        <w:rPr>
          <w:rFonts w:ascii="Gisha" w:hAnsi="Gisha" w:cs="Gisha" w:hint="cs"/>
          <w:bCs/>
          <w:i/>
          <w:sz w:val="16"/>
          <w:szCs w:val="16"/>
        </w:rPr>
        <w:t>Marjorie Ferrer, Downtown Management Consulting</w:t>
      </w:r>
    </w:p>
    <w:p w:rsidR="003160AF" w:rsidRPr="00D91B31" w:rsidRDefault="003160AF" w:rsidP="003160AF">
      <w:pPr>
        <w:spacing w:after="0" w:line="240" w:lineRule="auto"/>
        <w:rPr>
          <w:rFonts w:ascii="Gisha" w:hAnsi="Gisha" w:cs="Gisha"/>
          <w:b/>
          <w:sz w:val="16"/>
          <w:szCs w:val="16"/>
        </w:rPr>
      </w:pPr>
    </w:p>
    <w:p w:rsidR="00972B5B" w:rsidRPr="00D91B31" w:rsidRDefault="00C80C22" w:rsidP="004170C5">
      <w:pPr>
        <w:pStyle w:val="NoSpacing"/>
        <w:ind w:left="720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Opening Reception </w:t>
      </w:r>
    </w:p>
    <w:p w:rsidR="00385FF5" w:rsidRPr="00D91B31" w:rsidRDefault="00385FF5" w:rsidP="004170C5">
      <w:pPr>
        <w:pStyle w:val="NoSpacing"/>
        <w:ind w:left="720"/>
        <w:rPr>
          <w:rFonts w:ascii="Gisha" w:hAnsi="Gisha" w:cs="Gisha"/>
          <w:color w:val="000000" w:themeColor="text1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Green Turtle Tavern</w:t>
      </w:r>
      <w:r w:rsidR="00EC26EE" w:rsidRPr="00D91B31">
        <w:rPr>
          <w:rFonts w:ascii="Gisha" w:hAnsi="Gisha" w:cs="Gisha"/>
          <w:sz w:val="16"/>
          <w:szCs w:val="16"/>
        </w:rPr>
        <w:t xml:space="preserve">, </w:t>
      </w:r>
      <w:r w:rsidRPr="00D91B31">
        <w:rPr>
          <w:rFonts w:ascii="Gisha" w:hAnsi="Gisha" w:cs="Gisha" w:hint="cs"/>
          <w:color w:val="000000" w:themeColor="text1"/>
          <w:sz w:val="16"/>
          <w:szCs w:val="16"/>
        </w:rPr>
        <w:t>14 South Third Street</w:t>
      </w:r>
    </w:p>
    <w:p w:rsidR="000A4B9B" w:rsidRPr="00D91B31" w:rsidRDefault="000A4B9B" w:rsidP="004170C5">
      <w:pPr>
        <w:pStyle w:val="NoSpacing"/>
        <w:ind w:left="720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5:00 – 7:30 p.m. </w:t>
      </w:r>
    </w:p>
    <w:p w:rsidR="000A4B9B" w:rsidRPr="00D91B31" w:rsidRDefault="000A4B9B" w:rsidP="000A4B9B">
      <w:pPr>
        <w:pStyle w:val="NoSpacing"/>
        <w:rPr>
          <w:rFonts w:ascii="Gisha" w:hAnsi="Gisha" w:cs="Gisha"/>
          <w:color w:val="FF0000"/>
          <w:sz w:val="16"/>
          <w:szCs w:val="16"/>
        </w:rPr>
      </w:pPr>
    </w:p>
    <w:p w:rsidR="00B41F3C" w:rsidRPr="00D91B31" w:rsidRDefault="00B41F3C" w:rsidP="00A44A71">
      <w:pPr>
        <w:pStyle w:val="NoSpacing"/>
        <w:jc w:val="center"/>
        <w:rPr>
          <w:rFonts w:ascii="Gisha" w:hAnsi="Gisha" w:cs="Gisha"/>
          <w:b/>
          <w:sz w:val="16"/>
          <w:szCs w:val="16"/>
          <w:u w:val="single"/>
        </w:rPr>
      </w:pPr>
    </w:p>
    <w:p w:rsidR="00D91B31" w:rsidRDefault="00D91B31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</w:p>
    <w:p w:rsidR="00D91B31" w:rsidRDefault="00D91B31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</w:p>
    <w:p w:rsidR="00D91B31" w:rsidRDefault="00D91B31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</w:p>
    <w:p w:rsidR="00D91B31" w:rsidRDefault="00D91B31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</w:p>
    <w:p w:rsidR="00D91B31" w:rsidRDefault="00D91B31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</w:p>
    <w:p w:rsidR="00D91B31" w:rsidRDefault="00D91B31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</w:p>
    <w:p w:rsidR="00D91B31" w:rsidRDefault="00D91B31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</w:p>
    <w:p w:rsidR="004065E0" w:rsidRPr="00D91B31" w:rsidRDefault="000C6E1D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  <w:r w:rsidRPr="00D91B31">
        <w:rPr>
          <w:rFonts w:ascii="Gisha" w:hAnsi="Gisha" w:cs="Gisha"/>
          <w:b/>
          <w:sz w:val="16"/>
          <w:szCs w:val="16"/>
          <w:u w:val="single"/>
        </w:rPr>
        <w:t>TUESDAY</w:t>
      </w:r>
    </w:p>
    <w:p w:rsidR="004065E0" w:rsidRPr="00D91B31" w:rsidRDefault="004065E0" w:rsidP="004065E0">
      <w:pPr>
        <w:pStyle w:val="NoSpacing"/>
        <w:rPr>
          <w:rFonts w:ascii="Gisha" w:hAnsi="Gisha" w:cs="Gisha"/>
          <w:sz w:val="16"/>
          <w:szCs w:val="16"/>
        </w:rPr>
      </w:pPr>
    </w:p>
    <w:p w:rsidR="00B512B0" w:rsidRPr="00D91B31" w:rsidRDefault="003F5DCE" w:rsidP="004065E0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The Re-Vi Life Cycle – Six Steps to Revitalization </w:t>
      </w:r>
    </w:p>
    <w:p w:rsidR="009E6FF2" w:rsidRPr="00D91B31" w:rsidRDefault="00BB674E" w:rsidP="00052FF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9:00 – 10:15 a</w:t>
      </w:r>
      <w:r w:rsidR="009E6FF2" w:rsidRPr="00D91B31">
        <w:rPr>
          <w:rFonts w:ascii="Gisha" w:hAnsi="Gisha" w:cs="Gisha" w:hint="cs"/>
          <w:sz w:val="16"/>
          <w:szCs w:val="16"/>
        </w:rPr>
        <w:t>.m.</w:t>
      </w:r>
      <w:r w:rsidR="007A3B66" w:rsidRPr="00D91B31">
        <w:rPr>
          <w:rFonts w:ascii="Gisha" w:hAnsi="Gisha" w:cs="Gisha" w:hint="cs"/>
          <w:sz w:val="16"/>
          <w:szCs w:val="16"/>
        </w:rPr>
        <w:t xml:space="preserve">  </w:t>
      </w:r>
      <w:r w:rsidR="001F4068" w:rsidRPr="00D91B31">
        <w:rPr>
          <w:rFonts w:ascii="Arial" w:hAnsi="Arial" w:cs="Arial"/>
          <w:sz w:val="16"/>
          <w:szCs w:val="16"/>
        </w:rPr>
        <w:t>│</w:t>
      </w:r>
      <w:r w:rsidR="009C4AE6" w:rsidRPr="00D91B31">
        <w:rPr>
          <w:rFonts w:ascii="Gisha" w:hAnsi="Gisha" w:cs="Gisha" w:hint="cs"/>
          <w:sz w:val="16"/>
          <w:szCs w:val="16"/>
        </w:rPr>
        <w:t xml:space="preserve"> </w:t>
      </w:r>
      <w:r w:rsidR="00BE264D" w:rsidRPr="00D91B31">
        <w:rPr>
          <w:rFonts w:ascii="Gisha" w:hAnsi="Gisha" w:cs="Gisha" w:hint="cs"/>
          <w:sz w:val="16"/>
          <w:szCs w:val="16"/>
        </w:rPr>
        <w:t>Room 2</w:t>
      </w:r>
    </w:p>
    <w:p w:rsidR="001E5895" w:rsidRPr="00D91B31" w:rsidRDefault="001E5895" w:rsidP="000A437C">
      <w:pPr>
        <w:pStyle w:val="NoSpacing"/>
        <w:rPr>
          <w:rFonts w:ascii="Gisha" w:hAnsi="Gisha" w:cs="Gisha"/>
          <w:sz w:val="16"/>
          <w:szCs w:val="16"/>
        </w:rPr>
      </w:pPr>
    </w:p>
    <w:p w:rsidR="000A437C" w:rsidRPr="00D91B31" w:rsidRDefault="000A437C" w:rsidP="000A437C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We’ll demystify the six stages of revitalization to help you map out th</w:t>
      </w:r>
      <w:r w:rsidR="00795E19" w:rsidRPr="00D91B31">
        <w:rPr>
          <w:rFonts w:ascii="Gisha" w:hAnsi="Gisha" w:cs="Gisha" w:hint="cs"/>
          <w:sz w:val="16"/>
          <w:szCs w:val="16"/>
        </w:rPr>
        <w:t>e economic development strategy</w:t>
      </w:r>
    </w:p>
    <w:p w:rsidR="00B512B0" w:rsidRPr="00D91B31" w:rsidRDefault="000A437C" w:rsidP="00B512B0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Matt Ashby, Ayers Associates</w:t>
      </w:r>
    </w:p>
    <w:p w:rsidR="00B512B0" w:rsidRPr="00D91B31" w:rsidRDefault="00B512B0" w:rsidP="00B512B0">
      <w:pPr>
        <w:pStyle w:val="NoSpacing"/>
        <w:rPr>
          <w:rFonts w:ascii="Gisha" w:hAnsi="Gisha" w:cs="Gisha"/>
          <w:i/>
          <w:sz w:val="16"/>
          <w:szCs w:val="16"/>
        </w:rPr>
      </w:pPr>
    </w:p>
    <w:p w:rsidR="001F7AA6" w:rsidRPr="00D91B31" w:rsidRDefault="007D3D21" w:rsidP="00052FFA">
      <w:pPr>
        <w:pStyle w:val="NoSpacing"/>
        <w:rPr>
          <w:rStyle w:val="Strong"/>
          <w:rFonts w:ascii="Gisha" w:hAnsi="Gisha" w:cs="Gisha"/>
          <w:sz w:val="16"/>
          <w:szCs w:val="16"/>
        </w:rPr>
      </w:pPr>
      <w:r w:rsidRPr="00D91B31">
        <w:rPr>
          <w:rStyle w:val="Strong"/>
          <w:rFonts w:ascii="Gisha" w:hAnsi="Gisha" w:cs="Gisha" w:hint="cs"/>
          <w:sz w:val="16"/>
          <w:szCs w:val="16"/>
        </w:rPr>
        <w:t>Telling Your Main Street Story</w:t>
      </w:r>
      <w:r w:rsidR="00F70E99" w:rsidRPr="00D91B31">
        <w:rPr>
          <w:rStyle w:val="Strong"/>
          <w:rFonts w:ascii="Gisha" w:hAnsi="Gisha" w:cs="Gisha"/>
          <w:sz w:val="16"/>
          <w:szCs w:val="16"/>
        </w:rPr>
        <w:t xml:space="preserve">  </w:t>
      </w:r>
    </w:p>
    <w:p w:rsidR="009E6FF2" w:rsidRPr="00D91B31" w:rsidRDefault="00BB674E" w:rsidP="00052FF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9:00 – 10:15 a.m.  </w:t>
      </w:r>
      <w:r w:rsidRPr="00D91B31">
        <w:rPr>
          <w:rFonts w:ascii="Arial" w:hAnsi="Arial" w:cs="Arial"/>
          <w:sz w:val="16"/>
          <w:szCs w:val="16"/>
        </w:rPr>
        <w:t>│</w:t>
      </w:r>
      <w:r w:rsidRPr="00D91B31">
        <w:rPr>
          <w:rFonts w:ascii="Gisha" w:hAnsi="Gisha" w:cs="Gisha" w:hint="cs"/>
          <w:sz w:val="16"/>
          <w:szCs w:val="16"/>
        </w:rPr>
        <w:t xml:space="preserve"> </w:t>
      </w:r>
      <w:r w:rsidR="00BE264D" w:rsidRPr="00D91B31">
        <w:rPr>
          <w:rFonts w:ascii="Gisha" w:hAnsi="Gisha" w:cs="Gisha" w:hint="cs"/>
          <w:sz w:val="16"/>
          <w:szCs w:val="16"/>
        </w:rPr>
        <w:t>Room 3</w:t>
      </w:r>
    </w:p>
    <w:p w:rsidR="001E5895" w:rsidRPr="00D91B31" w:rsidRDefault="001E5895" w:rsidP="00052FFA">
      <w:pPr>
        <w:pStyle w:val="NoSpacing"/>
        <w:rPr>
          <w:rFonts w:ascii="Gisha" w:hAnsi="Gisha" w:cs="Gisha"/>
          <w:sz w:val="16"/>
          <w:szCs w:val="16"/>
        </w:rPr>
      </w:pPr>
    </w:p>
    <w:p w:rsidR="00A90635" w:rsidRPr="00D91B31" w:rsidRDefault="007D3D21" w:rsidP="00052FF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Hear the five rules of what to avoid and see case studies of successful branding from around the nation.  </w:t>
      </w:r>
      <w:r w:rsidR="00C00115" w:rsidRPr="00D91B31">
        <w:rPr>
          <w:rFonts w:ascii="Gisha" w:hAnsi="Gisha" w:cs="Gisha" w:hint="cs"/>
          <w:sz w:val="16"/>
          <w:szCs w:val="16"/>
        </w:rPr>
        <w:t xml:space="preserve">  </w:t>
      </w:r>
    </w:p>
    <w:p w:rsidR="00826D7E" w:rsidRPr="00D91B31" w:rsidRDefault="003F5DCE" w:rsidP="00052FFA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Ben Muldrow, Arnett Muldrow &amp; Associates</w:t>
      </w:r>
    </w:p>
    <w:p w:rsidR="009E6FF2" w:rsidRPr="00D91B31" w:rsidRDefault="009E6FF2" w:rsidP="009E6FF2">
      <w:pPr>
        <w:pStyle w:val="NoSpacing"/>
        <w:rPr>
          <w:rFonts w:ascii="Gisha" w:eastAsia="Calibri" w:hAnsi="Gisha" w:cs="Gisha"/>
          <w:b/>
          <w:sz w:val="16"/>
          <w:szCs w:val="16"/>
        </w:rPr>
      </w:pPr>
    </w:p>
    <w:p w:rsidR="00B36B8B" w:rsidRPr="00D91B31" w:rsidRDefault="005D3EB7" w:rsidP="00052FFA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The Architecture of Resilient Main Streets</w:t>
      </w:r>
    </w:p>
    <w:p w:rsidR="00BB674E" w:rsidRPr="00D91B31" w:rsidRDefault="00BB674E" w:rsidP="00BB674E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10:30 – 11:45 a.m.  </w:t>
      </w:r>
      <w:r w:rsidRPr="00D91B31">
        <w:rPr>
          <w:rFonts w:ascii="Arial" w:hAnsi="Arial" w:cs="Arial"/>
          <w:sz w:val="16"/>
          <w:szCs w:val="16"/>
        </w:rPr>
        <w:t>│</w:t>
      </w:r>
      <w:r w:rsidRPr="00D91B31">
        <w:rPr>
          <w:rFonts w:ascii="Gisha" w:hAnsi="Gisha" w:cs="Gisha" w:hint="cs"/>
          <w:sz w:val="16"/>
          <w:szCs w:val="16"/>
        </w:rPr>
        <w:t xml:space="preserve"> </w:t>
      </w:r>
      <w:r w:rsidR="00BE264D" w:rsidRPr="00D91B31">
        <w:rPr>
          <w:rFonts w:ascii="Gisha" w:hAnsi="Gisha" w:cs="Gisha" w:hint="cs"/>
          <w:sz w:val="16"/>
          <w:szCs w:val="16"/>
        </w:rPr>
        <w:t>Room 3</w:t>
      </w:r>
      <w:r w:rsidR="005D3EB7" w:rsidRPr="00D91B31">
        <w:rPr>
          <w:rFonts w:ascii="Gisha" w:hAnsi="Gisha" w:cs="Gisha" w:hint="cs"/>
          <w:sz w:val="16"/>
          <w:szCs w:val="16"/>
        </w:rPr>
        <w:t xml:space="preserve"> </w:t>
      </w:r>
    </w:p>
    <w:p w:rsidR="00D44314" w:rsidRPr="00D91B31" w:rsidRDefault="00D44314" w:rsidP="00052FFA">
      <w:pPr>
        <w:pStyle w:val="NoSpacing"/>
        <w:rPr>
          <w:rFonts w:ascii="Gisha" w:hAnsi="Gisha" w:cs="Gisha"/>
          <w:sz w:val="16"/>
          <w:szCs w:val="16"/>
        </w:rPr>
      </w:pPr>
    </w:p>
    <w:p w:rsidR="0008502C" w:rsidRPr="00D91B31" w:rsidRDefault="00D44314" w:rsidP="00052FF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/>
          <w:sz w:val="16"/>
          <w:szCs w:val="16"/>
        </w:rPr>
        <w:t>Main Street’s</w:t>
      </w:r>
      <w:r w:rsidR="004867A0" w:rsidRPr="00D91B31">
        <w:rPr>
          <w:rFonts w:ascii="Gisha" w:hAnsi="Gisha" w:cs="Gisha" w:hint="cs"/>
          <w:sz w:val="16"/>
          <w:szCs w:val="16"/>
        </w:rPr>
        <w:t xml:space="preserve"> architectural makeup has always been definitively physical.  </w:t>
      </w:r>
    </w:p>
    <w:p w:rsidR="009E6FF2" w:rsidRPr="00D91B31" w:rsidRDefault="005D3EB7" w:rsidP="00052FFA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 xml:space="preserve">Abraham </w:t>
      </w:r>
      <w:proofErr w:type="spellStart"/>
      <w:r w:rsidRPr="00D91B31">
        <w:rPr>
          <w:rFonts w:ascii="Gisha" w:hAnsi="Gisha" w:cs="Gisha" w:hint="cs"/>
          <w:i/>
          <w:sz w:val="16"/>
          <w:szCs w:val="16"/>
        </w:rPr>
        <w:t>Alu</w:t>
      </w:r>
      <w:r w:rsidR="004867A0" w:rsidRPr="00D91B31">
        <w:rPr>
          <w:rFonts w:ascii="Gisha" w:hAnsi="Gisha" w:cs="Gisha" w:hint="cs"/>
          <w:i/>
          <w:sz w:val="16"/>
          <w:szCs w:val="16"/>
        </w:rPr>
        <w:t>i</w:t>
      </w:r>
      <w:r w:rsidRPr="00D91B31">
        <w:rPr>
          <w:rFonts w:ascii="Gisha" w:hAnsi="Gisha" w:cs="Gisha" w:hint="cs"/>
          <w:i/>
          <w:sz w:val="16"/>
          <w:szCs w:val="16"/>
        </w:rPr>
        <w:t>cio</w:t>
      </w:r>
      <w:proofErr w:type="spellEnd"/>
      <w:r w:rsidR="004867A0" w:rsidRPr="00D91B31">
        <w:rPr>
          <w:rFonts w:ascii="Gisha" w:hAnsi="Gisha" w:cs="Gisha" w:hint="cs"/>
          <w:i/>
          <w:sz w:val="16"/>
          <w:szCs w:val="16"/>
        </w:rPr>
        <w:t xml:space="preserve">, </w:t>
      </w:r>
      <w:proofErr w:type="spellStart"/>
      <w:r w:rsidR="004867A0" w:rsidRPr="00D91B31">
        <w:rPr>
          <w:rFonts w:ascii="Gisha" w:hAnsi="Gisha" w:cs="Gisha" w:hint="cs"/>
          <w:i/>
          <w:sz w:val="16"/>
          <w:szCs w:val="16"/>
        </w:rPr>
        <w:t>Oddhouse</w:t>
      </w:r>
      <w:proofErr w:type="spellEnd"/>
      <w:r w:rsidR="004867A0" w:rsidRPr="00D91B31">
        <w:rPr>
          <w:rFonts w:ascii="Gisha" w:hAnsi="Gisha" w:cs="Gisha" w:hint="cs"/>
          <w:i/>
          <w:sz w:val="16"/>
          <w:szCs w:val="16"/>
        </w:rPr>
        <w:t>, LLC</w:t>
      </w:r>
    </w:p>
    <w:p w:rsidR="00AB27DD" w:rsidRPr="00D91B31" w:rsidRDefault="00AB27DD" w:rsidP="00BB674E">
      <w:pPr>
        <w:pStyle w:val="NoSpacing"/>
        <w:rPr>
          <w:rFonts w:ascii="Gisha" w:hAnsi="Gisha" w:cs="Gisha"/>
          <w:sz w:val="16"/>
          <w:szCs w:val="16"/>
        </w:rPr>
      </w:pPr>
    </w:p>
    <w:p w:rsidR="00BB674E" w:rsidRPr="00D91B31" w:rsidRDefault="00BB674E" w:rsidP="005D4A46">
      <w:pPr>
        <w:pStyle w:val="NoSpacing"/>
        <w:ind w:left="720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Main Street </w:t>
      </w:r>
      <w:r w:rsidR="00FE45C4" w:rsidRPr="00D91B31">
        <w:rPr>
          <w:rFonts w:ascii="Gisha" w:hAnsi="Gisha" w:cs="Gisha" w:hint="cs"/>
          <w:b/>
          <w:sz w:val="16"/>
          <w:szCs w:val="16"/>
        </w:rPr>
        <w:t>Executive Directors’ Lunch</w:t>
      </w:r>
      <w:r w:rsidRPr="00D91B31">
        <w:rPr>
          <w:rFonts w:ascii="Gisha" w:hAnsi="Gisha" w:cs="Gisha" w:hint="cs"/>
          <w:b/>
          <w:sz w:val="16"/>
          <w:szCs w:val="16"/>
        </w:rPr>
        <w:t xml:space="preserve"> </w:t>
      </w:r>
    </w:p>
    <w:p w:rsidR="0096337E" w:rsidRPr="00D91B31" w:rsidRDefault="00FE45C4" w:rsidP="005D4A46">
      <w:pPr>
        <w:pStyle w:val="NoSpacing"/>
        <w:ind w:left="720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Pepper’s Mexican Grill </w:t>
      </w:r>
    </w:p>
    <w:p w:rsidR="00AB27DD" w:rsidRPr="00D91B31" w:rsidRDefault="00FE45C4" w:rsidP="005D4A46">
      <w:pPr>
        <w:pStyle w:val="NoSpacing"/>
        <w:ind w:left="720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530 Centre Street </w:t>
      </w:r>
      <w:r w:rsidR="005D4A46" w:rsidRPr="00D91B31">
        <w:rPr>
          <w:rFonts w:ascii="Gisha" w:hAnsi="Gisha" w:cs="Gisha"/>
          <w:sz w:val="16"/>
          <w:szCs w:val="16"/>
        </w:rPr>
        <w:t xml:space="preserve">| </w:t>
      </w:r>
      <w:r w:rsidR="00AB27DD" w:rsidRPr="00D91B31">
        <w:rPr>
          <w:rFonts w:ascii="Gisha" w:hAnsi="Gisha" w:cs="Gisha" w:hint="cs"/>
          <w:sz w:val="16"/>
          <w:szCs w:val="16"/>
        </w:rPr>
        <w:t>11:45 a.m. – 1:15 p.m.</w:t>
      </w:r>
    </w:p>
    <w:p w:rsidR="00AB27DD" w:rsidRPr="00D91B31" w:rsidRDefault="00AB27DD" w:rsidP="00BB674E">
      <w:pPr>
        <w:pStyle w:val="NoSpacing"/>
        <w:rPr>
          <w:rFonts w:ascii="Gisha" w:hAnsi="Gisha" w:cs="Gisha"/>
          <w:sz w:val="16"/>
          <w:szCs w:val="16"/>
        </w:rPr>
      </w:pPr>
    </w:p>
    <w:p w:rsidR="00F04F5D" w:rsidRPr="00D91B31" w:rsidRDefault="005D3EB7" w:rsidP="00052FFA">
      <w:pPr>
        <w:pStyle w:val="NoSpacing"/>
        <w:rPr>
          <w:rFonts w:ascii="Gisha" w:eastAsia="Calibri" w:hAnsi="Gisha" w:cs="Gisha"/>
          <w:i/>
          <w:sz w:val="16"/>
          <w:szCs w:val="16"/>
        </w:rPr>
      </w:pPr>
      <w:r w:rsidRPr="00D91B31">
        <w:rPr>
          <w:rStyle w:val="Strong"/>
          <w:rFonts w:ascii="Gisha" w:hAnsi="Gisha" w:cs="Gisha" w:hint="cs"/>
          <w:sz w:val="16"/>
          <w:szCs w:val="16"/>
        </w:rPr>
        <w:t xml:space="preserve">Crossroads:  Determining the Right Steps in Your Downtown </w:t>
      </w:r>
    </w:p>
    <w:p w:rsidR="00187D18" w:rsidRPr="00D91B31" w:rsidRDefault="007D6BDA" w:rsidP="00187D18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1:15 – 2:30 p</w:t>
      </w:r>
      <w:r w:rsidR="00187D18" w:rsidRPr="00D91B31">
        <w:rPr>
          <w:rFonts w:ascii="Gisha" w:hAnsi="Gisha" w:cs="Gisha" w:hint="cs"/>
          <w:sz w:val="16"/>
          <w:szCs w:val="16"/>
        </w:rPr>
        <w:t xml:space="preserve">.m. </w:t>
      </w:r>
      <w:r w:rsidR="00187D18" w:rsidRPr="00D91B31">
        <w:rPr>
          <w:rFonts w:ascii="Arial" w:hAnsi="Arial" w:cs="Arial"/>
          <w:sz w:val="16"/>
          <w:szCs w:val="16"/>
        </w:rPr>
        <w:t>│</w:t>
      </w:r>
      <w:r w:rsidR="00187D18" w:rsidRPr="00D91B31">
        <w:rPr>
          <w:rFonts w:ascii="Gisha" w:hAnsi="Gisha" w:cs="Gisha" w:hint="cs"/>
          <w:sz w:val="16"/>
          <w:szCs w:val="16"/>
        </w:rPr>
        <w:t xml:space="preserve"> </w:t>
      </w:r>
      <w:r w:rsidR="00972B5B" w:rsidRPr="00D91B31">
        <w:rPr>
          <w:rFonts w:ascii="Gisha" w:hAnsi="Gisha" w:cs="Gisha" w:hint="cs"/>
          <w:sz w:val="16"/>
          <w:szCs w:val="16"/>
        </w:rPr>
        <w:t>Room 2</w:t>
      </w:r>
      <w:r w:rsidR="005D3EB7" w:rsidRPr="00D91B31">
        <w:rPr>
          <w:rFonts w:ascii="Gisha" w:hAnsi="Gisha" w:cs="Gisha" w:hint="cs"/>
          <w:sz w:val="16"/>
          <w:szCs w:val="16"/>
        </w:rPr>
        <w:t xml:space="preserve"> </w:t>
      </w:r>
    </w:p>
    <w:p w:rsidR="00533862" w:rsidRPr="00D91B31" w:rsidRDefault="00533862" w:rsidP="00187D18">
      <w:pPr>
        <w:pStyle w:val="NoSpacing"/>
        <w:rPr>
          <w:rFonts w:ascii="Gisha" w:hAnsi="Gisha" w:cs="Gisha"/>
          <w:sz w:val="16"/>
          <w:szCs w:val="16"/>
        </w:rPr>
      </w:pPr>
    </w:p>
    <w:p w:rsidR="004F0FFA" w:rsidRPr="00D91B31" w:rsidRDefault="004F0FFA" w:rsidP="00187D18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Learn about the “crossroads” in our experience, starting a Main Street from the ground up, managing expectations, and delivering brilliant results on a shoestring budget.  </w:t>
      </w:r>
    </w:p>
    <w:p w:rsidR="004F0FFA" w:rsidRPr="00D91B31" w:rsidRDefault="004F0FFA" w:rsidP="00187D18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Shellie Johnson, Visaggio &amp; Co., LLC</w:t>
      </w:r>
    </w:p>
    <w:p w:rsidR="004F0FFA" w:rsidRPr="00D91B31" w:rsidRDefault="004F0FFA" w:rsidP="00187D18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 xml:space="preserve">Matt </w:t>
      </w:r>
      <w:r w:rsidR="00C266BD" w:rsidRPr="00D91B31">
        <w:rPr>
          <w:rFonts w:ascii="Gisha" w:hAnsi="Gisha" w:cs="Gisha" w:hint="cs"/>
          <w:i/>
          <w:sz w:val="16"/>
          <w:szCs w:val="16"/>
        </w:rPr>
        <w:t>Visaggio, Visaggio</w:t>
      </w:r>
      <w:r w:rsidRPr="00D91B31">
        <w:rPr>
          <w:rFonts w:ascii="Gisha" w:hAnsi="Gisha" w:cs="Gisha" w:hint="cs"/>
          <w:i/>
          <w:sz w:val="16"/>
          <w:szCs w:val="16"/>
        </w:rPr>
        <w:t xml:space="preserve"> &amp; Co., LLC</w:t>
      </w:r>
    </w:p>
    <w:p w:rsidR="00A70681" w:rsidRPr="00D91B31" w:rsidRDefault="00A70681" w:rsidP="00052FFA">
      <w:pPr>
        <w:pStyle w:val="NoSpacing"/>
        <w:rPr>
          <w:rFonts w:ascii="Gisha" w:hAnsi="Gisha" w:cs="Gisha"/>
          <w:sz w:val="16"/>
          <w:szCs w:val="16"/>
        </w:rPr>
      </w:pPr>
    </w:p>
    <w:p w:rsidR="001E6AB2" w:rsidRPr="00D91B31" w:rsidRDefault="001E6AB2" w:rsidP="007D6BD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Public Art: A Key Ingredient to Creating a Sense of Place</w:t>
      </w:r>
    </w:p>
    <w:p w:rsidR="007D6BDA" w:rsidRPr="00D91B31" w:rsidRDefault="007D6BDA" w:rsidP="007D6BDA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1:15 – 2:30 p.m. </w:t>
      </w:r>
      <w:r w:rsidRPr="00D91B31">
        <w:rPr>
          <w:rFonts w:ascii="Arial" w:hAnsi="Arial" w:cs="Arial"/>
          <w:sz w:val="16"/>
          <w:szCs w:val="16"/>
        </w:rPr>
        <w:t>│</w:t>
      </w:r>
      <w:r w:rsidRPr="00D91B31">
        <w:rPr>
          <w:rFonts w:ascii="Gisha" w:hAnsi="Gisha" w:cs="Gisha" w:hint="cs"/>
          <w:sz w:val="16"/>
          <w:szCs w:val="16"/>
        </w:rPr>
        <w:t xml:space="preserve"> </w:t>
      </w:r>
      <w:r w:rsidR="00972B5B" w:rsidRPr="00D91B31">
        <w:rPr>
          <w:rFonts w:ascii="Gisha" w:hAnsi="Gisha" w:cs="Gisha" w:hint="cs"/>
          <w:sz w:val="16"/>
          <w:szCs w:val="16"/>
        </w:rPr>
        <w:t>Room 3</w:t>
      </w:r>
      <w:r w:rsidR="005D3EB7" w:rsidRPr="00D91B31">
        <w:rPr>
          <w:rFonts w:ascii="Gisha" w:hAnsi="Gisha" w:cs="Gisha" w:hint="cs"/>
          <w:sz w:val="16"/>
          <w:szCs w:val="16"/>
        </w:rPr>
        <w:t xml:space="preserve"> </w:t>
      </w:r>
    </w:p>
    <w:p w:rsidR="00533862" w:rsidRPr="00D91B31" w:rsidRDefault="00533862" w:rsidP="001E6AB2">
      <w:pPr>
        <w:pStyle w:val="NoSpacing"/>
        <w:rPr>
          <w:rFonts w:ascii="Gisha" w:hAnsi="Gisha" w:cs="Gisha"/>
          <w:sz w:val="16"/>
          <w:szCs w:val="16"/>
        </w:rPr>
      </w:pPr>
    </w:p>
    <w:p w:rsidR="001E6AB2" w:rsidRPr="00D91B31" w:rsidRDefault="001E6AB2" w:rsidP="001E6AB2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Anita Strang, Main Street Winter Haven, Inc.</w:t>
      </w:r>
    </w:p>
    <w:p w:rsidR="001E6AB2" w:rsidRPr="00D91B31" w:rsidRDefault="001E6AB2" w:rsidP="001E6AB2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 xml:space="preserve">Karen Thompson, Plant City Main Street, Inc. </w:t>
      </w:r>
    </w:p>
    <w:p w:rsidR="00652C5E" w:rsidRPr="00D91B31" w:rsidRDefault="00652C5E" w:rsidP="00052FFA">
      <w:pPr>
        <w:pStyle w:val="NoSpacing"/>
        <w:rPr>
          <w:rFonts w:ascii="Gisha" w:hAnsi="Gisha" w:cs="Gisha"/>
          <w:sz w:val="16"/>
          <w:szCs w:val="16"/>
        </w:rPr>
      </w:pPr>
    </w:p>
    <w:p w:rsidR="008D166B" w:rsidRPr="00D91B31" w:rsidRDefault="005D3EB7" w:rsidP="00052FFA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Resilience in Destination Management:  From Crisis to Calm </w:t>
      </w:r>
    </w:p>
    <w:p w:rsidR="0035350D" w:rsidRPr="00D91B31" w:rsidRDefault="007D6BDA" w:rsidP="0035350D">
      <w:pPr>
        <w:pStyle w:val="NoSpacing"/>
        <w:rPr>
          <w:rFonts w:ascii="Gisha" w:hAnsi="Gisha" w:cs="Gisha"/>
          <w:color w:val="FF0000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2:45 – 4:00 p.m. </w:t>
      </w:r>
      <w:r w:rsidRPr="00D91B31">
        <w:rPr>
          <w:rFonts w:ascii="Arial" w:hAnsi="Arial" w:cs="Arial"/>
          <w:sz w:val="16"/>
          <w:szCs w:val="16"/>
        </w:rPr>
        <w:t>│</w:t>
      </w:r>
      <w:r w:rsidR="0035350D" w:rsidRPr="00D91B31">
        <w:rPr>
          <w:rFonts w:ascii="Gisha" w:hAnsi="Gisha" w:cs="Gisha" w:hint="cs"/>
          <w:sz w:val="16"/>
          <w:szCs w:val="16"/>
        </w:rPr>
        <w:t xml:space="preserve"> </w:t>
      </w:r>
      <w:r w:rsidR="00970D09" w:rsidRPr="00D91B31">
        <w:rPr>
          <w:rFonts w:ascii="Gisha" w:hAnsi="Gisha" w:cs="Gisha" w:hint="cs"/>
          <w:sz w:val="16"/>
          <w:szCs w:val="16"/>
        </w:rPr>
        <w:t>Room 2</w:t>
      </w:r>
      <w:r w:rsidR="005D3EB7" w:rsidRPr="00D91B31">
        <w:rPr>
          <w:rFonts w:ascii="Gisha" w:hAnsi="Gisha" w:cs="Gisha" w:hint="cs"/>
          <w:sz w:val="16"/>
          <w:szCs w:val="16"/>
        </w:rPr>
        <w:t xml:space="preserve"> </w:t>
      </w:r>
      <w:r w:rsidR="0035350D" w:rsidRPr="00D91B31">
        <w:rPr>
          <w:rFonts w:ascii="Gisha" w:hAnsi="Gisha" w:cs="Gisha" w:hint="cs"/>
          <w:sz w:val="16"/>
          <w:szCs w:val="16"/>
        </w:rPr>
        <w:t xml:space="preserve"> </w:t>
      </w:r>
    </w:p>
    <w:p w:rsidR="00533862" w:rsidRPr="00D91B31" w:rsidRDefault="00533862" w:rsidP="00052FFA">
      <w:pPr>
        <w:pStyle w:val="NoSpacing"/>
        <w:rPr>
          <w:rFonts w:ascii="Gisha" w:hAnsi="Gisha" w:cs="Gisha"/>
          <w:sz w:val="16"/>
          <w:szCs w:val="16"/>
        </w:rPr>
      </w:pPr>
    </w:p>
    <w:p w:rsidR="005D3EB7" w:rsidRPr="00D91B31" w:rsidRDefault="004F0FFA" w:rsidP="005D3EB7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Crisis Management</w:t>
      </w:r>
    </w:p>
    <w:p w:rsidR="005D3EB7" w:rsidRPr="00D91B31" w:rsidRDefault="005D3EB7" w:rsidP="005D3EB7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2:45 – 4:00 p.m. </w:t>
      </w:r>
      <w:r w:rsidRPr="00D91B31">
        <w:rPr>
          <w:rFonts w:ascii="Arial" w:hAnsi="Arial" w:cs="Arial"/>
          <w:sz w:val="16"/>
          <w:szCs w:val="16"/>
        </w:rPr>
        <w:t>│</w:t>
      </w:r>
      <w:r w:rsidRPr="00D91B31">
        <w:rPr>
          <w:rFonts w:ascii="Gisha" w:hAnsi="Gisha" w:cs="Gisha" w:hint="cs"/>
          <w:sz w:val="16"/>
          <w:szCs w:val="16"/>
        </w:rPr>
        <w:t xml:space="preserve"> </w:t>
      </w:r>
      <w:r w:rsidR="00970D09" w:rsidRPr="00D91B31">
        <w:rPr>
          <w:rFonts w:ascii="Gisha" w:hAnsi="Gisha" w:cs="Gisha" w:hint="cs"/>
          <w:sz w:val="16"/>
          <w:szCs w:val="16"/>
        </w:rPr>
        <w:t>Room 3</w:t>
      </w:r>
      <w:r w:rsidRPr="00D91B31">
        <w:rPr>
          <w:rFonts w:ascii="Gisha" w:hAnsi="Gisha" w:cs="Gisha" w:hint="cs"/>
          <w:sz w:val="16"/>
          <w:szCs w:val="16"/>
        </w:rPr>
        <w:t xml:space="preserve">                                       </w:t>
      </w:r>
    </w:p>
    <w:p w:rsidR="005D3EB7" w:rsidRPr="00D91B31" w:rsidRDefault="005D3EB7" w:rsidP="005D3EB7">
      <w:pPr>
        <w:pStyle w:val="NoSpacing"/>
        <w:rPr>
          <w:rFonts w:ascii="Gisha" w:hAnsi="Gisha" w:cs="Gisha"/>
          <w:i/>
          <w:sz w:val="16"/>
          <w:szCs w:val="16"/>
        </w:rPr>
      </w:pPr>
    </w:p>
    <w:p w:rsidR="007D6BDA" w:rsidRPr="00D91B31" w:rsidRDefault="007D6BDA" w:rsidP="001E5895">
      <w:pPr>
        <w:pStyle w:val="NoSpacing"/>
        <w:ind w:left="720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Secretary of State Awards Banquet </w:t>
      </w:r>
    </w:p>
    <w:p w:rsidR="007D6BDA" w:rsidRPr="00D91B31" w:rsidRDefault="007D6BDA" w:rsidP="001E5895">
      <w:pPr>
        <w:pStyle w:val="NoSpacing"/>
        <w:ind w:left="720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5:30 – 9:00 p.m. </w:t>
      </w:r>
      <w:r w:rsidRPr="00D91B31">
        <w:rPr>
          <w:rFonts w:ascii="Arial" w:hAnsi="Arial" w:cs="Arial"/>
          <w:b/>
          <w:sz w:val="16"/>
          <w:szCs w:val="16"/>
        </w:rPr>
        <w:t>│</w:t>
      </w:r>
      <w:r w:rsidR="00215DB5" w:rsidRPr="00D91B31">
        <w:rPr>
          <w:rFonts w:ascii="Gisha" w:hAnsi="Gisha" w:cs="Gisha" w:hint="cs"/>
          <w:b/>
          <w:sz w:val="16"/>
          <w:szCs w:val="16"/>
        </w:rPr>
        <w:t xml:space="preserve"> Omni Resort</w:t>
      </w:r>
    </w:p>
    <w:p w:rsidR="007D6BDA" w:rsidRPr="00D91B31" w:rsidRDefault="007D6BDA" w:rsidP="001E5895">
      <w:pPr>
        <w:pStyle w:val="NoSpacing"/>
        <w:ind w:left="720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 xml:space="preserve">Secretary of State Ken Detzner </w:t>
      </w:r>
    </w:p>
    <w:p w:rsidR="00D44314" w:rsidRPr="00D91B31" w:rsidRDefault="00D44314" w:rsidP="00D91B31">
      <w:pPr>
        <w:pStyle w:val="NoSpacing"/>
        <w:rPr>
          <w:rFonts w:ascii="Gisha" w:hAnsi="Gisha" w:cs="Gisha"/>
          <w:b/>
          <w:sz w:val="16"/>
          <w:szCs w:val="16"/>
          <w:u w:val="single"/>
        </w:rPr>
      </w:pPr>
      <w:r w:rsidRPr="00D91B31">
        <w:rPr>
          <w:rFonts w:ascii="Gisha" w:hAnsi="Gisha" w:cs="Gisha"/>
          <w:b/>
          <w:sz w:val="16"/>
          <w:szCs w:val="16"/>
          <w:u w:val="single"/>
        </w:rPr>
        <w:t>WEDNESDAY</w:t>
      </w:r>
    </w:p>
    <w:p w:rsidR="004B461F" w:rsidRPr="00D91B31" w:rsidRDefault="004B461F" w:rsidP="00052FFA">
      <w:pPr>
        <w:pStyle w:val="NoSpacing"/>
        <w:rPr>
          <w:rFonts w:ascii="Gisha" w:hAnsi="Gisha" w:cs="Gisha"/>
          <w:b/>
          <w:color w:val="FF0000"/>
          <w:sz w:val="16"/>
          <w:szCs w:val="16"/>
        </w:rPr>
      </w:pPr>
    </w:p>
    <w:p w:rsidR="004B461F" w:rsidRPr="00D91B31" w:rsidRDefault="004B461F" w:rsidP="004B461F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Mornings on Main Street Breakfast</w:t>
      </w:r>
    </w:p>
    <w:p w:rsidR="009F4453" w:rsidRPr="00D91B31" w:rsidRDefault="008617A1" w:rsidP="009F4453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The Palace Saloon, </w:t>
      </w:r>
      <w:r w:rsidR="00970D09" w:rsidRPr="00D91B31">
        <w:rPr>
          <w:rFonts w:ascii="Gisha" w:hAnsi="Gisha" w:cs="Gisha" w:hint="cs"/>
          <w:sz w:val="16"/>
          <w:szCs w:val="16"/>
        </w:rPr>
        <w:t>117 Centre Street</w:t>
      </w:r>
      <w:r w:rsidRPr="00D91B31">
        <w:rPr>
          <w:rFonts w:ascii="Gisha" w:hAnsi="Gisha" w:cs="Gisha"/>
          <w:sz w:val="16"/>
          <w:szCs w:val="16"/>
        </w:rPr>
        <w:t xml:space="preserve">, </w:t>
      </w:r>
      <w:r w:rsidR="009F4453" w:rsidRPr="00D91B31">
        <w:rPr>
          <w:rFonts w:ascii="Gisha" w:hAnsi="Gisha" w:cs="Gisha" w:hint="cs"/>
          <w:sz w:val="16"/>
          <w:szCs w:val="16"/>
        </w:rPr>
        <w:t xml:space="preserve">7:45 – 8:45 a.m.  </w:t>
      </w:r>
    </w:p>
    <w:p w:rsidR="009F4453" w:rsidRPr="00D91B31" w:rsidRDefault="009F4453" w:rsidP="0035350D">
      <w:pPr>
        <w:pStyle w:val="NoSpacing"/>
        <w:rPr>
          <w:rFonts w:ascii="Gisha" w:hAnsi="Gisha" w:cs="Gisha"/>
          <w:i/>
          <w:color w:val="FF0000"/>
          <w:sz w:val="16"/>
          <w:szCs w:val="16"/>
        </w:rPr>
      </w:pPr>
    </w:p>
    <w:p w:rsidR="00860E3D" w:rsidRPr="00D91B31" w:rsidRDefault="003160AF" w:rsidP="003160AF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MOBILE WORKSHOP – </w:t>
      </w:r>
      <w:r w:rsidR="00800D3E" w:rsidRPr="00D91B31">
        <w:rPr>
          <w:rFonts w:ascii="Gisha" w:hAnsi="Gisha" w:cs="Gisha"/>
          <w:b/>
          <w:color w:val="FF0000"/>
          <w:sz w:val="16"/>
          <w:szCs w:val="16"/>
        </w:rPr>
        <w:t>TKT</w:t>
      </w:r>
    </w:p>
    <w:p w:rsidR="003160AF" w:rsidRPr="00D91B31" w:rsidRDefault="009F4453" w:rsidP="003160AF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B</w:t>
      </w:r>
      <w:r w:rsidR="003C6F11" w:rsidRPr="00D91B31">
        <w:rPr>
          <w:rFonts w:ascii="Gisha" w:hAnsi="Gisha" w:cs="Gisha" w:hint="cs"/>
          <w:b/>
          <w:sz w:val="16"/>
          <w:szCs w:val="16"/>
        </w:rPr>
        <w:t xml:space="preserve">ut I Already Have </w:t>
      </w:r>
      <w:r w:rsidR="00A97636" w:rsidRPr="00D91B31">
        <w:rPr>
          <w:rFonts w:ascii="Gisha" w:hAnsi="Gisha" w:cs="Gisha" w:hint="cs"/>
          <w:b/>
          <w:sz w:val="16"/>
          <w:szCs w:val="16"/>
        </w:rPr>
        <w:t>T</w:t>
      </w:r>
      <w:r w:rsidR="00CA274F" w:rsidRPr="00D91B31">
        <w:rPr>
          <w:rFonts w:ascii="Gisha" w:hAnsi="Gisha" w:cs="Gisha" w:hint="cs"/>
          <w:b/>
          <w:sz w:val="16"/>
          <w:szCs w:val="16"/>
        </w:rPr>
        <w:t>oo</w:t>
      </w:r>
      <w:r w:rsidR="003C6F11" w:rsidRPr="00D91B31">
        <w:rPr>
          <w:rFonts w:ascii="Gisha" w:hAnsi="Gisha" w:cs="Gisha" w:hint="cs"/>
          <w:b/>
          <w:sz w:val="16"/>
          <w:szCs w:val="16"/>
        </w:rPr>
        <w:t xml:space="preserve"> Much to Do</w:t>
      </w:r>
      <w:r w:rsidRPr="00D91B31">
        <w:rPr>
          <w:rFonts w:ascii="Gisha" w:hAnsi="Gisha" w:cs="Gisha" w:hint="cs"/>
          <w:b/>
          <w:sz w:val="16"/>
          <w:szCs w:val="16"/>
        </w:rPr>
        <w:t>: The Economic Case for Finding Time for Real Estate Development</w:t>
      </w:r>
      <w:r w:rsidR="00FE45C4" w:rsidRPr="00D91B31">
        <w:rPr>
          <w:rFonts w:ascii="Gisha" w:hAnsi="Gisha" w:cs="Gisha" w:hint="cs"/>
          <w:b/>
          <w:sz w:val="16"/>
          <w:szCs w:val="16"/>
        </w:rPr>
        <w:t xml:space="preserve">  </w:t>
      </w:r>
    </w:p>
    <w:p w:rsidR="00860E3D" w:rsidRPr="00D91B31" w:rsidRDefault="003160AF" w:rsidP="00860E3D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9:00 – 11:45 </w:t>
      </w:r>
      <w:r w:rsidRPr="00D91B31">
        <w:rPr>
          <w:rFonts w:ascii="Arial" w:hAnsi="Arial" w:cs="Arial"/>
          <w:sz w:val="16"/>
          <w:szCs w:val="16"/>
        </w:rPr>
        <w:t>│</w:t>
      </w:r>
      <w:r w:rsidRPr="00D91B31">
        <w:rPr>
          <w:rFonts w:ascii="Gisha" w:hAnsi="Gisha" w:cs="Gisha" w:hint="cs"/>
          <w:sz w:val="16"/>
          <w:szCs w:val="16"/>
        </w:rPr>
        <w:t xml:space="preserve"> Room 1 </w:t>
      </w:r>
      <w:r w:rsidR="00860E3D" w:rsidRPr="00D91B31">
        <w:rPr>
          <w:rFonts w:ascii="Gisha" w:hAnsi="Gisha" w:cs="Gisha" w:hint="cs"/>
          <w:sz w:val="16"/>
          <w:szCs w:val="16"/>
        </w:rPr>
        <w:t> </w:t>
      </w:r>
    </w:p>
    <w:p w:rsidR="0051574C" w:rsidRPr="00D91B31" w:rsidRDefault="0051574C" w:rsidP="00860E3D">
      <w:pPr>
        <w:pStyle w:val="NoSpacing"/>
        <w:rPr>
          <w:rFonts w:ascii="Gisha" w:hAnsi="Gisha" w:cs="Gisha"/>
          <w:iCs/>
          <w:sz w:val="16"/>
          <w:szCs w:val="16"/>
        </w:rPr>
      </w:pPr>
    </w:p>
    <w:p w:rsidR="00860E3D" w:rsidRPr="00D91B31" w:rsidRDefault="00860E3D" w:rsidP="00860E3D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iCs/>
          <w:sz w:val="16"/>
          <w:szCs w:val="16"/>
        </w:rPr>
        <w:t>Participants will learn from real world examples the economic impact of filling vacant property a</w:t>
      </w:r>
      <w:r w:rsidR="0051574C" w:rsidRPr="00D91B31">
        <w:rPr>
          <w:rFonts w:ascii="Gisha" w:hAnsi="Gisha" w:cs="Gisha" w:hint="cs"/>
          <w:iCs/>
          <w:sz w:val="16"/>
          <w:szCs w:val="16"/>
        </w:rPr>
        <w:t>nd increasing residential units</w:t>
      </w:r>
      <w:r w:rsidRPr="00D91B31">
        <w:rPr>
          <w:rFonts w:ascii="Gisha" w:hAnsi="Gisha" w:cs="Gisha" w:hint="cs"/>
          <w:iCs/>
          <w:sz w:val="16"/>
          <w:szCs w:val="16"/>
        </w:rPr>
        <w:t xml:space="preserve">. </w:t>
      </w:r>
    </w:p>
    <w:p w:rsidR="003160AF" w:rsidRPr="00D91B31" w:rsidRDefault="003160AF" w:rsidP="003160AF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Thondra Lanese, Stuart Main Street, Inc.</w:t>
      </w:r>
    </w:p>
    <w:p w:rsidR="003160AF" w:rsidRPr="00D91B31" w:rsidRDefault="003160AF" w:rsidP="003160AF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Diana Schwartz, Ocala Main Street, Inc.</w:t>
      </w:r>
    </w:p>
    <w:p w:rsidR="003160AF" w:rsidRPr="00D91B31" w:rsidRDefault="003160AF" w:rsidP="00052FFA">
      <w:pPr>
        <w:pStyle w:val="NoSpacing"/>
        <w:rPr>
          <w:rFonts w:ascii="Gisha" w:hAnsi="Gisha" w:cs="Gisha"/>
          <w:b/>
          <w:sz w:val="16"/>
          <w:szCs w:val="16"/>
        </w:rPr>
      </w:pPr>
    </w:p>
    <w:p w:rsidR="004B461F" w:rsidRPr="00D91B31" w:rsidRDefault="00215DB5" w:rsidP="00052FFA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>Combining Infrastructure &amp; Aesthetics for Main Streets that Endure</w:t>
      </w:r>
    </w:p>
    <w:p w:rsidR="0035350D" w:rsidRPr="00D91B31" w:rsidRDefault="007D6BDA" w:rsidP="0035350D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9:00</w:t>
      </w:r>
      <w:r w:rsidR="008E03F0" w:rsidRPr="00D91B31">
        <w:rPr>
          <w:rFonts w:ascii="Gisha" w:hAnsi="Gisha" w:cs="Gisha" w:hint="cs"/>
          <w:sz w:val="16"/>
          <w:szCs w:val="16"/>
        </w:rPr>
        <w:t xml:space="preserve"> – </w:t>
      </w:r>
      <w:r w:rsidRPr="00D91B31">
        <w:rPr>
          <w:rFonts w:ascii="Gisha" w:hAnsi="Gisha" w:cs="Gisha" w:hint="cs"/>
          <w:sz w:val="16"/>
          <w:szCs w:val="16"/>
        </w:rPr>
        <w:t>10:15 a</w:t>
      </w:r>
      <w:r w:rsidR="008E03F0" w:rsidRPr="00D91B31">
        <w:rPr>
          <w:rFonts w:ascii="Gisha" w:hAnsi="Gisha" w:cs="Gisha" w:hint="cs"/>
          <w:sz w:val="16"/>
          <w:szCs w:val="16"/>
        </w:rPr>
        <w:t>.m.</w:t>
      </w:r>
      <w:r w:rsidR="007A3B66" w:rsidRPr="00D91B31">
        <w:rPr>
          <w:rFonts w:ascii="Gisha" w:hAnsi="Gisha" w:cs="Gisha" w:hint="cs"/>
          <w:sz w:val="16"/>
          <w:szCs w:val="16"/>
        </w:rPr>
        <w:t xml:space="preserve"> </w:t>
      </w:r>
      <w:r w:rsidR="00B2247D" w:rsidRPr="00D91B31">
        <w:rPr>
          <w:rFonts w:ascii="Arial" w:hAnsi="Arial" w:cs="Arial"/>
          <w:sz w:val="16"/>
          <w:szCs w:val="16"/>
        </w:rPr>
        <w:t>│</w:t>
      </w:r>
      <w:r w:rsidR="004E79B8" w:rsidRPr="00D91B31">
        <w:rPr>
          <w:rFonts w:ascii="Gisha" w:hAnsi="Gisha" w:cs="Gisha" w:hint="cs"/>
          <w:sz w:val="16"/>
          <w:szCs w:val="16"/>
        </w:rPr>
        <w:t xml:space="preserve"> </w:t>
      </w:r>
      <w:r w:rsidR="003160AF" w:rsidRPr="00D91B31">
        <w:rPr>
          <w:rFonts w:ascii="Gisha" w:hAnsi="Gisha" w:cs="Gisha" w:hint="cs"/>
          <w:sz w:val="16"/>
          <w:szCs w:val="16"/>
        </w:rPr>
        <w:t>Room 2</w:t>
      </w:r>
      <w:r w:rsidR="008E03F0" w:rsidRPr="00D91B31">
        <w:rPr>
          <w:rFonts w:ascii="Gisha" w:hAnsi="Gisha" w:cs="Gisha" w:hint="cs"/>
          <w:sz w:val="16"/>
          <w:szCs w:val="16"/>
        </w:rPr>
        <w:t xml:space="preserve"> </w:t>
      </w:r>
    </w:p>
    <w:p w:rsidR="00B7767F" w:rsidRPr="00D91B31" w:rsidRDefault="00B7767F" w:rsidP="00DB508B">
      <w:pPr>
        <w:pStyle w:val="NoSpacing"/>
        <w:rPr>
          <w:rFonts w:ascii="Gisha" w:hAnsi="Gisha" w:cs="Gisha"/>
          <w:sz w:val="16"/>
          <w:szCs w:val="16"/>
        </w:rPr>
      </w:pPr>
    </w:p>
    <w:p w:rsidR="00DB508B" w:rsidRPr="00D91B31" w:rsidRDefault="00DB508B" w:rsidP="00B7767F">
      <w:pPr>
        <w:pStyle w:val="NoSpacing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Attendees will be given ideas on how their towns and cities can install necessary infrastructure</w:t>
      </w:r>
      <w:r w:rsidR="00B7767F" w:rsidRPr="00D91B31">
        <w:rPr>
          <w:rFonts w:ascii="Gisha" w:hAnsi="Gisha" w:cs="Gisha"/>
          <w:sz w:val="16"/>
          <w:szCs w:val="16"/>
        </w:rPr>
        <w:t xml:space="preserve"> </w:t>
      </w:r>
      <w:r w:rsidRPr="00D91B31">
        <w:rPr>
          <w:rFonts w:ascii="Gisha" w:hAnsi="Gisha" w:cs="Gisha" w:hint="cs"/>
          <w:sz w:val="16"/>
          <w:szCs w:val="16"/>
        </w:rPr>
        <w:t>which is both attractive and functional</w:t>
      </w:r>
      <w:r w:rsidR="00B7767F" w:rsidRPr="00D91B31">
        <w:rPr>
          <w:rFonts w:ascii="Gisha" w:hAnsi="Gisha" w:cs="Gisha"/>
          <w:sz w:val="16"/>
          <w:szCs w:val="16"/>
        </w:rPr>
        <w:t xml:space="preserve"> and learn </w:t>
      </w:r>
      <w:r w:rsidRPr="00D91B31">
        <w:rPr>
          <w:rFonts w:ascii="Gisha" w:hAnsi="Gisha" w:cs="Gisha" w:hint="cs"/>
          <w:sz w:val="16"/>
          <w:szCs w:val="16"/>
        </w:rPr>
        <w:t>ways their community can develop in a r</w:t>
      </w:r>
      <w:r w:rsidR="0043477E" w:rsidRPr="00D91B31">
        <w:rPr>
          <w:rFonts w:ascii="Gisha" w:hAnsi="Gisha" w:cs="Gisha" w:hint="cs"/>
          <w:sz w:val="16"/>
          <w:szCs w:val="16"/>
        </w:rPr>
        <w:t xml:space="preserve">esilient way and understand the </w:t>
      </w:r>
      <w:r w:rsidRPr="00D91B31">
        <w:rPr>
          <w:rFonts w:ascii="Gisha" w:hAnsi="Gisha" w:cs="Gisha" w:hint="cs"/>
          <w:sz w:val="16"/>
          <w:szCs w:val="16"/>
        </w:rPr>
        <w:t>benefits of smart development</w:t>
      </w:r>
    </w:p>
    <w:p w:rsidR="0035350D" w:rsidRPr="00D91B31" w:rsidRDefault="00215DB5" w:rsidP="00DB508B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 xml:space="preserve">Charlie Johnson, </w:t>
      </w:r>
      <w:proofErr w:type="spellStart"/>
      <w:r w:rsidR="002A6B13" w:rsidRPr="00D91B31">
        <w:rPr>
          <w:rFonts w:ascii="Gisha" w:hAnsi="Gisha" w:cs="Gisha" w:hint="cs"/>
          <w:i/>
          <w:sz w:val="16"/>
          <w:szCs w:val="16"/>
        </w:rPr>
        <w:t>Wood+Partners</w:t>
      </w:r>
      <w:proofErr w:type="spellEnd"/>
      <w:r w:rsidR="00DB508B" w:rsidRPr="00D91B31">
        <w:rPr>
          <w:rFonts w:ascii="Gisha" w:hAnsi="Gisha" w:cs="Gisha" w:hint="cs"/>
          <w:i/>
          <w:sz w:val="16"/>
          <w:szCs w:val="16"/>
        </w:rPr>
        <w:t>, Inc.</w:t>
      </w:r>
    </w:p>
    <w:p w:rsidR="008E03F0" w:rsidRPr="00D91B31" w:rsidRDefault="008E03F0" w:rsidP="00052FFA">
      <w:pPr>
        <w:pStyle w:val="NoSpacing"/>
        <w:rPr>
          <w:rFonts w:ascii="Gisha" w:hAnsi="Gisha" w:cs="Gisha"/>
          <w:sz w:val="16"/>
          <w:szCs w:val="16"/>
        </w:rPr>
      </w:pPr>
    </w:p>
    <w:p w:rsidR="005B1BFE" w:rsidRPr="00D91B31" w:rsidRDefault="002A6B13" w:rsidP="00052FFA">
      <w:pPr>
        <w:pStyle w:val="NoSpacing"/>
        <w:rPr>
          <w:rFonts w:ascii="Gisha" w:hAnsi="Gisha" w:cs="Gisha"/>
          <w:b/>
          <w:bCs/>
          <w:color w:val="FF0000"/>
          <w:sz w:val="16"/>
          <w:szCs w:val="16"/>
        </w:rPr>
      </w:pPr>
      <w:r w:rsidRPr="00D91B31">
        <w:rPr>
          <w:rFonts w:ascii="Gisha" w:hAnsi="Gisha" w:cs="Gisha" w:hint="cs"/>
          <w:b/>
          <w:bCs/>
          <w:sz w:val="16"/>
          <w:szCs w:val="16"/>
        </w:rPr>
        <w:t>Opportunities Through the Division of Historical Resources</w:t>
      </w:r>
    </w:p>
    <w:p w:rsidR="008E03F0" w:rsidRPr="00D91B31" w:rsidRDefault="004B461F" w:rsidP="00052FFA">
      <w:pPr>
        <w:pStyle w:val="NoSpacing"/>
        <w:rPr>
          <w:rFonts w:ascii="Gisha" w:hAnsi="Gisha" w:cs="Gisha"/>
          <w:bCs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 xml:space="preserve">9:00 – 10:15 a.m. </w:t>
      </w:r>
      <w:r w:rsidRPr="00D91B31">
        <w:rPr>
          <w:rFonts w:ascii="Arial" w:hAnsi="Arial" w:cs="Arial"/>
          <w:sz w:val="16"/>
          <w:szCs w:val="16"/>
        </w:rPr>
        <w:t>│</w:t>
      </w:r>
      <w:r w:rsidRPr="00D91B31">
        <w:rPr>
          <w:rFonts w:ascii="Gisha" w:hAnsi="Gisha" w:cs="Gisha" w:hint="cs"/>
          <w:sz w:val="16"/>
          <w:szCs w:val="16"/>
        </w:rPr>
        <w:t xml:space="preserve"> </w:t>
      </w:r>
      <w:r w:rsidR="003160AF" w:rsidRPr="00D91B31">
        <w:rPr>
          <w:rFonts w:ascii="Gisha" w:hAnsi="Gisha" w:cs="Gisha" w:hint="cs"/>
          <w:sz w:val="16"/>
          <w:szCs w:val="16"/>
        </w:rPr>
        <w:t>Room 3</w:t>
      </w:r>
    </w:p>
    <w:p w:rsidR="00E61463" w:rsidRPr="00D91B31" w:rsidRDefault="00E61463" w:rsidP="00996DB4">
      <w:pPr>
        <w:pStyle w:val="NoSpacing"/>
        <w:rPr>
          <w:rFonts w:ascii="Gisha" w:hAnsi="Gisha" w:cs="Gisha"/>
          <w:sz w:val="16"/>
          <w:szCs w:val="16"/>
        </w:rPr>
      </w:pPr>
    </w:p>
    <w:p w:rsidR="005B1BFE" w:rsidRPr="00D91B31" w:rsidRDefault="007A2EE7" w:rsidP="00996DB4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In this session</w:t>
      </w:r>
      <w:r w:rsidR="00E61463" w:rsidRPr="00D91B31">
        <w:rPr>
          <w:rFonts w:ascii="Gisha" w:hAnsi="Gisha" w:cs="Gisha"/>
          <w:sz w:val="16"/>
          <w:szCs w:val="16"/>
        </w:rPr>
        <w:t>,</w:t>
      </w:r>
      <w:r w:rsidRPr="00D91B31">
        <w:rPr>
          <w:rFonts w:ascii="Gisha" w:hAnsi="Gisha" w:cs="Gisha" w:hint="cs"/>
          <w:sz w:val="16"/>
          <w:szCs w:val="16"/>
        </w:rPr>
        <w:t xml:space="preserve"> you will learn about the Bureau of Historic Preservation, Division of Historical Resources programs. These programs will include: historical grants, historic markers, certified local governments, and the national register for historic places.   </w:t>
      </w:r>
      <w:r w:rsidR="00780EC0" w:rsidRPr="00D91B31">
        <w:rPr>
          <w:rFonts w:ascii="Gisha" w:hAnsi="Gisha" w:cs="Gisha" w:hint="cs"/>
          <w:sz w:val="16"/>
          <w:szCs w:val="16"/>
        </w:rPr>
        <w:t xml:space="preserve"> </w:t>
      </w:r>
    </w:p>
    <w:p w:rsidR="005B1BFE" w:rsidRPr="00D91B31" w:rsidRDefault="00215DB5" w:rsidP="00052FFA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Alissa Lotane, Bureau of Historic Preservation</w:t>
      </w:r>
    </w:p>
    <w:p w:rsidR="008D166B" w:rsidRPr="00D91B31" w:rsidRDefault="008D166B" w:rsidP="00052FFA">
      <w:pPr>
        <w:pStyle w:val="NoSpacing"/>
        <w:rPr>
          <w:rFonts w:ascii="Gisha" w:hAnsi="Gisha" w:cs="Gisha"/>
          <w:sz w:val="16"/>
          <w:szCs w:val="16"/>
        </w:rPr>
      </w:pPr>
    </w:p>
    <w:p w:rsidR="00F91B02" w:rsidRPr="00D91B31" w:rsidRDefault="002A6B13" w:rsidP="00052FFA">
      <w:pPr>
        <w:pStyle w:val="NoSpacing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Creating a </w:t>
      </w:r>
      <w:r w:rsidR="003C6F11" w:rsidRPr="00D91B31">
        <w:rPr>
          <w:rFonts w:ascii="Gisha" w:hAnsi="Gisha" w:cs="Gisha" w:hint="cs"/>
          <w:b/>
          <w:sz w:val="16"/>
          <w:szCs w:val="16"/>
        </w:rPr>
        <w:t>Durable</w:t>
      </w:r>
      <w:r w:rsidRPr="00D91B31">
        <w:rPr>
          <w:rFonts w:ascii="Gisha" w:hAnsi="Gisha" w:cs="Gisha" w:hint="cs"/>
          <w:b/>
          <w:sz w:val="16"/>
          <w:szCs w:val="16"/>
        </w:rPr>
        <w:t xml:space="preserve"> Downtown:  The Winter Haven Story</w:t>
      </w:r>
    </w:p>
    <w:p w:rsidR="008E03F0" w:rsidRPr="00D91B31" w:rsidRDefault="004B461F" w:rsidP="00052FFA">
      <w:pPr>
        <w:pStyle w:val="NoSpacing"/>
        <w:rPr>
          <w:rFonts w:ascii="Gisha" w:hAnsi="Gisha" w:cs="Gisha"/>
          <w:bCs/>
          <w:sz w:val="16"/>
          <w:szCs w:val="16"/>
        </w:rPr>
      </w:pPr>
      <w:r w:rsidRPr="00D91B31">
        <w:rPr>
          <w:rFonts w:ascii="Gisha" w:hAnsi="Gisha" w:cs="Gisha" w:hint="cs"/>
          <w:bCs/>
          <w:sz w:val="16"/>
          <w:szCs w:val="16"/>
        </w:rPr>
        <w:t>10:30 – 11</w:t>
      </w:r>
      <w:r w:rsidR="008E03F0" w:rsidRPr="00D91B31">
        <w:rPr>
          <w:rFonts w:ascii="Gisha" w:hAnsi="Gisha" w:cs="Gisha" w:hint="cs"/>
          <w:bCs/>
          <w:sz w:val="16"/>
          <w:szCs w:val="16"/>
        </w:rPr>
        <w:t>:45 a.m.</w:t>
      </w:r>
      <w:r w:rsidR="004E79B8" w:rsidRPr="00D91B31">
        <w:rPr>
          <w:rFonts w:ascii="Gisha" w:hAnsi="Gisha" w:cs="Gisha" w:hint="cs"/>
          <w:bCs/>
          <w:sz w:val="16"/>
          <w:szCs w:val="16"/>
        </w:rPr>
        <w:t xml:space="preserve"> </w:t>
      </w:r>
      <w:r w:rsidR="007A3B66" w:rsidRPr="00D91B31">
        <w:rPr>
          <w:rFonts w:ascii="Gisha" w:hAnsi="Gisha" w:cs="Gisha" w:hint="cs"/>
          <w:bCs/>
          <w:sz w:val="16"/>
          <w:szCs w:val="16"/>
        </w:rPr>
        <w:t xml:space="preserve"> </w:t>
      </w:r>
      <w:r w:rsidR="00B2247D" w:rsidRPr="00D91B31">
        <w:rPr>
          <w:rFonts w:ascii="Arial" w:hAnsi="Arial" w:cs="Arial"/>
          <w:bCs/>
          <w:sz w:val="16"/>
          <w:szCs w:val="16"/>
        </w:rPr>
        <w:t>│</w:t>
      </w:r>
      <w:r w:rsidR="004E79B8" w:rsidRPr="00D91B31">
        <w:rPr>
          <w:rFonts w:ascii="Gisha" w:hAnsi="Gisha" w:cs="Gisha" w:hint="cs"/>
          <w:bCs/>
          <w:sz w:val="16"/>
          <w:szCs w:val="16"/>
        </w:rPr>
        <w:t xml:space="preserve"> </w:t>
      </w:r>
      <w:r w:rsidR="00BE264D" w:rsidRPr="00D91B31">
        <w:rPr>
          <w:rFonts w:ascii="Gisha" w:hAnsi="Gisha" w:cs="Gisha" w:hint="cs"/>
          <w:bCs/>
          <w:sz w:val="16"/>
          <w:szCs w:val="16"/>
        </w:rPr>
        <w:t>Room 2</w:t>
      </w:r>
      <w:r w:rsidR="008E03F0" w:rsidRPr="00D91B31">
        <w:rPr>
          <w:rFonts w:ascii="Gisha" w:hAnsi="Gisha" w:cs="Gisha" w:hint="cs"/>
          <w:bCs/>
          <w:sz w:val="16"/>
          <w:szCs w:val="16"/>
        </w:rPr>
        <w:t xml:space="preserve"> </w:t>
      </w:r>
    </w:p>
    <w:p w:rsidR="0061000D" w:rsidRPr="00D91B31" w:rsidRDefault="0061000D" w:rsidP="00052FFA">
      <w:pPr>
        <w:pStyle w:val="NoSpacing"/>
        <w:rPr>
          <w:rFonts w:ascii="Gisha" w:hAnsi="Gisha" w:cs="Gisha"/>
          <w:b/>
          <w:sz w:val="16"/>
          <w:szCs w:val="16"/>
        </w:rPr>
      </w:pPr>
    </w:p>
    <w:p w:rsidR="00FA403E" w:rsidRPr="00D91B31" w:rsidRDefault="002A6B13" w:rsidP="00052FFA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Kelly Cranford</w:t>
      </w:r>
      <w:r w:rsidR="00AF1392" w:rsidRPr="00D91B31">
        <w:rPr>
          <w:rFonts w:ascii="Gisha" w:hAnsi="Gisha" w:cs="Gisha" w:hint="cs"/>
          <w:i/>
          <w:sz w:val="16"/>
          <w:szCs w:val="16"/>
        </w:rPr>
        <w:t xml:space="preserve">, </w:t>
      </w:r>
      <w:proofErr w:type="spellStart"/>
      <w:r w:rsidR="00AF1392" w:rsidRPr="00D91B31">
        <w:rPr>
          <w:rFonts w:ascii="Gisha" w:hAnsi="Gisha" w:cs="Gisha" w:hint="cs"/>
          <w:i/>
          <w:sz w:val="16"/>
          <w:szCs w:val="16"/>
        </w:rPr>
        <w:t>Pennoni</w:t>
      </w:r>
      <w:proofErr w:type="spellEnd"/>
    </w:p>
    <w:p w:rsidR="002A6B13" w:rsidRPr="00D91B31" w:rsidRDefault="002A6B13" w:rsidP="00052FFA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>Steve Elias</w:t>
      </w:r>
      <w:r w:rsidR="00AF1392" w:rsidRPr="00D91B31">
        <w:rPr>
          <w:rFonts w:ascii="Gisha" w:hAnsi="Gisha" w:cs="Gisha" w:hint="cs"/>
          <w:i/>
          <w:sz w:val="16"/>
          <w:szCs w:val="16"/>
        </w:rPr>
        <w:t xml:space="preserve">, </w:t>
      </w:r>
      <w:proofErr w:type="spellStart"/>
      <w:r w:rsidR="00AF1392" w:rsidRPr="00D91B31">
        <w:rPr>
          <w:rFonts w:ascii="Gisha" w:hAnsi="Gisha" w:cs="Gisha" w:hint="cs"/>
          <w:i/>
          <w:sz w:val="16"/>
          <w:szCs w:val="16"/>
        </w:rPr>
        <w:t>Pennoni</w:t>
      </w:r>
      <w:proofErr w:type="spellEnd"/>
    </w:p>
    <w:p w:rsidR="00AF1392" w:rsidRPr="00D91B31" w:rsidRDefault="00AF1392" w:rsidP="00052FFA">
      <w:pPr>
        <w:pStyle w:val="NoSpacing"/>
        <w:rPr>
          <w:rFonts w:ascii="Gisha" w:hAnsi="Gisha" w:cs="Gisha"/>
          <w:i/>
          <w:sz w:val="16"/>
          <w:szCs w:val="16"/>
        </w:rPr>
      </w:pPr>
      <w:r w:rsidRPr="00D91B31">
        <w:rPr>
          <w:rFonts w:ascii="Gisha" w:hAnsi="Gisha" w:cs="Gisha" w:hint="cs"/>
          <w:i/>
          <w:sz w:val="16"/>
          <w:szCs w:val="16"/>
        </w:rPr>
        <w:t xml:space="preserve">Wayne </w:t>
      </w:r>
      <w:proofErr w:type="spellStart"/>
      <w:r w:rsidRPr="00D91B31">
        <w:rPr>
          <w:rFonts w:ascii="Gisha" w:hAnsi="Gisha" w:cs="Gisha" w:hint="cs"/>
          <w:i/>
          <w:sz w:val="16"/>
          <w:szCs w:val="16"/>
        </w:rPr>
        <w:t>Sweikert</w:t>
      </w:r>
      <w:proofErr w:type="spellEnd"/>
      <w:r w:rsidRPr="00D91B31">
        <w:rPr>
          <w:rFonts w:ascii="Gisha" w:hAnsi="Gisha" w:cs="Gisha" w:hint="cs"/>
          <w:i/>
          <w:sz w:val="16"/>
          <w:szCs w:val="16"/>
        </w:rPr>
        <w:t xml:space="preserve">, </w:t>
      </w:r>
      <w:proofErr w:type="spellStart"/>
      <w:r w:rsidRPr="00D91B31">
        <w:rPr>
          <w:rFonts w:ascii="Gisha" w:hAnsi="Gisha" w:cs="Gisha" w:hint="cs"/>
          <w:i/>
          <w:sz w:val="16"/>
          <w:szCs w:val="16"/>
        </w:rPr>
        <w:t>Pennoni</w:t>
      </w:r>
      <w:proofErr w:type="spellEnd"/>
    </w:p>
    <w:p w:rsidR="00D35D55" w:rsidRPr="00D91B31" w:rsidRDefault="00D35D55" w:rsidP="00052FFA">
      <w:pPr>
        <w:pStyle w:val="NoSpacing"/>
        <w:rPr>
          <w:rFonts w:ascii="Gisha" w:eastAsia="Calibri" w:hAnsi="Gisha" w:cs="Gisha"/>
          <w:b/>
          <w:bCs/>
          <w:sz w:val="16"/>
          <w:szCs w:val="16"/>
        </w:rPr>
      </w:pPr>
    </w:p>
    <w:p w:rsidR="00467776" w:rsidRPr="00D91B31" w:rsidRDefault="003C0689" w:rsidP="00052FFA">
      <w:pPr>
        <w:pStyle w:val="NoSpacing"/>
        <w:rPr>
          <w:rFonts w:ascii="Gisha" w:eastAsia="Calibri" w:hAnsi="Gisha" w:cs="Gisha"/>
          <w:b/>
          <w:bCs/>
          <w:sz w:val="16"/>
          <w:szCs w:val="16"/>
        </w:rPr>
      </w:pPr>
      <w:r w:rsidRPr="00D91B31">
        <w:rPr>
          <w:rFonts w:ascii="Gisha" w:eastAsia="Calibri" w:hAnsi="Gisha" w:cs="Gisha" w:hint="cs"/>
          <w:b/>
          <w:bCs/>
          <w:sz w:val="16"/>
          <w:szCs w:val="16"/>
        </w:rPr>
        <w:t>“</w:t>
      </w:r>
      <w:r w:rsidR="002A6B13" w:rsidRPr="00D91B31">
        <w:rPr>
          <w:rFonts w:ascii="Gisha" w:eastAsia="Calibri" w:hAnsi="Gisha" w:cs="Gisha" w:hint="cs"/>
          <w:b/>
          <w:bCs/>
          <w:sz w:val="16"/>
          <w:szCs w:val="16"/>
        </w:rPr>
        <w:t>Shop Local:</w:t>
      </w:r>
      <w:r w:rsidRPr="00D91B31">
        <w:rPr>
          <w:rFonts w:ascii="Gisha" w:eastAsia="Calibri" w:hAnsi="Gisha" w:cs="Gisha" w:hint="cs"/>
          <w:b/>
          <w:bCs/>
          <w:sz w:val="16"/>
          <w:szCs w:val="16"/>
        </w:rPr>
        <w:t>”</w:t>
      </w:r>
      <w:r w:rsidR="009044FA" w:rsidRPr="00D91B31">
        <w:rPr>
          <w:rFonts w:ascii="Gisha" w:eastAsia="Calibri" w:hAnsi="Gisha" w:cs="Gisha" w:hint="cs"/>
          <w:b/>
          <w:bCs/>
          <w:sz w:val="16"/>
          <w:szCs w:val="16"/>
        </w:rPr>
        <w:t xml:space="preserve"> </w:t>
      </w:r>
      <w:r w:rsidR="002A6B13" w:rsidRPr="00D91B31">
        <w:rPr>
          <w:rFonts w:ascii="Gisha" w:eastAsia="Calibri" w:hAnsi="Gisha" w:cs="Gisha" w:hint="cs"/>
          <w:b/>
          <w:bCs/>
          <w:sz w:val="16"/>
          <w:szCs w:val="16"/>
        </w:rPr>
        <w:t>More than a Marketing Campaign</w:t>
      </w:r>
    </w:p>
    <w:p w:rsidR="004B461F" w:rsidRPr="00D91B31" w:rsidRDefault="004B461F" w:rsidP="004B461F">
      <w:pPr>
        <w:pStyle w:val="NoSpacing"/>
        <w:rPr>
          <w:rFonts w:ascii="Gisha" w:hAnsi="Gisha" w:cs="Gisha"/>
          <w:bCs/>
          <w:sz w:val="16"/>
          <w:szCs w:val="16"/>
        </w:rPr>
      </w:pPr>
      <w:r w:rsidRPr="00D91B31">
        <w:rPr>
          <w:rFonts w:ascii="Gisha" w:hAnsi="Gisha" w:cs="Gisha" w:hint="cs"/>
          <w:bCs/>
          <w:sz w:val="16"/>
          <w:szCs w:val="16"/>
        </w:rPr>
        <w:t xml:space="preserve">10:30 – 11:45 a.m.  </w:t>
      </w:r>
      <w:r w:rsidRPr="00D91B31">
        <w:rPr>
          <w:rFonts w:ascii="Arial" w:hAnsi="Arial" w:cs="Arial"/>
          <w:bCs/>
          <w:sz w:val="16"/>
          <w:szCs w:val="16"/>
        </w:rPr>
        <w:t>│</w:t>
      </w:r>
      <w:r w:rsidR="00BE264D" w:rsidRPr="00D91B31">
        <w:rPr>
          <w:rFonts w:ascii="Gisha" w:hAnsi="Gisha" w:cs="Gisha" w:hint="cs"/>
          <w:bCs/>
          <w:sz w:val="16"/>
          <w:szCs w:val="16"/>
        </w:rPr>
        <w:t xml:space="preserve"> Room 3</w:t>
      </w:r>
    </w:p>
    <w:p w:rsidR="00DA262F" w:rsidRPr="00D91B31" w:rsidRDefault="00DA262F" w:rsidP="003C0689">
      <w:pPr>
        <w:pStyle w:val="NoSpacing"/>
        <w:rPr>
          <w:rFonts w:ascii="Gisha" w:eastAsia="Calibri" w:hAnsi="Gisha" w:cs="Gisha"/>
          <w:bCs/>
          <w:sz w:val="16"/>
          <w:szCs w:val="16"/>
        </w:rPr>
      </w:pPr>
    </w:p>
    <w:p w:rsidR="00467776" w:rsidRPr="00D91B31" w:rsidRDefault="00AF1392" w:rsidP="003C0689">
      <w:pPr>
        <w:pStyle w:val="NoSpacing"/>
        <w:rPr>
          <w:rFonts w:ascii="Gisha" w:eastAsia="Calibri" w:hAnsi="Gisha" w:cs="Gisha"/>
          <w:i/>
          <w:sz w:val="16"/>
          <w:szCs w:val="16"/>
        </w:rPr>
      </w:pPr>
      <w:r w:rsidRPr="00D91B31">
        <w:rPr>
          <w:rFonts w:ascii="Gisha" w:eastAsia="Calibri" w:hAnsi="Gisha" w:cs="Gisha" w:hint="cs"/>
          <w:i/>
          <w:sz w:val="16"/>
          <w:szCs w:val="16"/>
        </w:rPr>
        <w:t>Kristi Streiffert, American In</w:t>
      </w:r>
      <w:r w:rsidR="003160AF" w:rsidRPr="00D91B31">
        <w:rPr>
          <w:rFonts w:ascii="Gisha" w:eastAsia="Calibri" w:hAnsi="Gisha" w:cs="Gisha" w:hint="cs"/>
          <w:i/>
          <w:sz w:val="16"/>
          <w:szCs w:val="16"/>
        </w:rPr>
        <w:t xml:space="preserve">dependent Business Alliance and Industry Relations, </w:t>
      </w:r>
      <w:r w:rsidRPr="00D91B31">
        <w:rPr>
          <w:rFonts w:ascii="Gisha" w:eastAsia="Calibri" w:hAnsi="Gisha" w:cs="Gisha" w:hint="cs"/>
          <w:i/>
          <w:sz w:val="16"/>
          <w:szCs w:val="16"/>
        </w:rPr>
        <w:t>Obsidian</w:t>
      </w:r>
      <w:r w:rsidR="003160AF" w:rsidRPr="00D91B31">
        <w:rPr>
          <w:rFonts w:ascii="Gisha" w:eastAsia="Calibri" w:hAnsi="Gisha" w:cs="Gisha" w:hint="cs"/>
          <w:i/>
          <w:sz w:val="16"/>
          <w:szCs w:val="16"/>
        </w:rPr>
        <w:t xml:space="preserve">  </w:t>
      </w:r>
    </w:p>
    <w:p w:rsidR="00DA262F" w:rsidRPr="00D91B31" w:rsidRDefault="00DA262F" w:rsidP="00052FFA">
      <w:pPr>
        <w:pStyle w:val="NoSpacing"/>
        <w:rPr>
          <w:rFonts w:ascii="Gisha" w:hAnsi="Gisha" w:cs="Gisha"/>
          <w:b/>
          <w:sz w:val="16"/>
          <w:szCs w:val="16"/>
        </w:rPr>
      </w:pPr>
    </w:p>
    <w:p w:rsidR="00357E03" w:rsidRPr="00D91B31" w:rsidRDefault="001C396D" w:rsidP="00DA262F">
      <w:pPr>
        <w:pStyle w:val="NoSpacing"/>
        <w:ind w:left="720"/>
        <w:rPr>
          <w:rFonts w:ascii="Gisha" w:hAnsi="Gisha" w:cs="Gisha"/>
          <w:b/>
          <w:sz w:val="16"/>
          <w:szCs w:val="16"/>
        </w:rPr>
      </w:pPr>
      <w:r w:rsidRPr="00D91B31">
        <w:rPr>
          <w:rFonts w:ascii="Gisha" w:hAnsi="Gisha" w:cs="Gisha" w:hint="cs"/>
          <w:b/>
          <w:sz w:val="16"/>
          <w:szCs w:val="16"/>
        </w:rPr>
        <w:t xml:space="preserve">Closing </w:t>
      </w:r>
      <w:r w:rsidR="001B6E61" w:rsidRPr="00D91B31">
        <w:rPr>
          <w:rFonts w:ascii="Gisha" w:hAnsi="Gisha" w:cs="Gisha" w:hint="cs"/>
          <w:b/>
          <w:sz w:val="16"/>
          <w:szCs w:val="16"/>
        </w:rPr>
        <w:t>Session</w:t>
      </w:r>
      <w:r w:rsidR="00912A08" w:rsidRPr="00D91B31">
        <w:rPr>
          <w:rFonts w:ascii="Gisha" w:hAnsi="Gisha" w:cs="Gisha" w:hint="cs"/>
          <w:sz w:val="16"/>
          <w:szCs w:val="16"/>
        </w:rPr>
        <w:t xml:space="preserve"> </w:t>
      </w:r>
    </w:p>
    <w:p w:rsidR="0054579C" w:rsidRPr="00D91B31" w:rsidRDefault="0043477E" w:rsidP="00DA262F">
      <w:pPr>
        <w:pStyle w:val="NoSpacing"/>
        <w:ind w:left="720"/>
        <w:rPr>
          <w:rFonts w:ascii="Gisha" w:hAnsi="Gisha" w:cs="Gisha"/>
          <w:sz w:val="16"/>
          <w:szCs w:val="16"/>
        </w:rPr>
      </w:pPr>
      <w:r w:rsidRPr="00D91B31">
        <w:rPr>
          <w:rFonts w:ascii="Gisha" w:hAnsi="Gisha" w:cs="Gisha" w:hint="cs"/>
          <w:sz w:val="16"/>
          <w:szCs w:val="16"/>
        </w:rPr>
        <w:t>Parish Hall</w:t>
      </w:r>
      <w:r w:rsidR="00D91B31">
        <w:rPr>
          <w:rFonts w:ascii="Gisha" w:hAnsi="Gisha" w:cs="Gisha"/>
          <w:sz w:val="16"/>
          <w:szCs w:val="16"/>
        </w:rPr>
        <w:t xml:space="preserve"> </w:t>
      </w:r>
      <w:bookmarkStart w:id="0" w:name="_GoBack"/>
      <w:bookmarkEnd w:id="0"/>
      <w:r w:rsidRPr="00D91B31">
        <w:rPr>
          <w:rFonts w:ascii="Gisha" w:hAnsi="Gisha" w:cs="Gisha" w:hint="cs"/>
          <w:sz w:val="16"/>
          <w:szCs w:val="16"/>
        </w:rPr>
        <w:t>11:45 a.m. – 12:45 p.m.</w:t>
      </w:r>
    </w:p>
    <w:sectPr w:rsidR="0054579C" w:rsidRPr="00D91B31" w:rsidSect="00D91B31">
      <w:type w:val="continuous"/>
      <w:pgSz w:w="15840" w:h="12240" w:orient="landscape" w:code="1"/>
      <w:pgMar w:top="990" w:right="1152" w:bottom="990" w:left="99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Gisha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A91"/>
    <w:multiLevelType w:val="multilevel"/>
    <w:tmpl w:val="FD0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17664"/>
    <w:multiLevelType w:val="hybridMultilevel"/>
    <w:tmpl w:val="3250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F470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024D"/>
    <w:multiLevelType w:val="multilevel"/>
    <w:tmpl w:val="FD0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C4028"/>
    <w:multiLevelType w:val="hybridMultilevel"/>
    <w:tmpl w:val="1E8C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A"/>
    <w:rsid w:val="00005C53"/>
    <w:rsid w:val="00027979"/>
    <w:rsid w:val="00032767"/>
    <w:rsid w:val="00035CFA"/>
    <w:rsid w:val="00041733"/>
    <w:rsid w:val="00042B60"/>
    <w:rsid w:val="000440FF"/>
    <w:rsid w:val="00052FFA"/>
    <w:rsid w:val="000622B3"/>
    <w:rsid w:val="000673A0"/>
    <w:rsid w:val="0008502C"/>
    <w:rsid w:val="0008710B"/>
    <w:rsid w:val="00096F05"/>
    <w:rsid w:val="000A437C"/>
    <w:rsid w:val="000A4B9B"/>
    <w:rsid w:val="000B23B5"/>
    <w:rsid w:val="000C47CC"/>
    <w:rsid w:val="000C6E1D"/>
    <w:rsid w:val="000E49E0"/>
    <w:rsid w:val="001007BD"/>
    <w:rsid w:val="00102486"/>
    <w:rsid w:val="001025E2"/>
    <w:rsid w:val="0010554D"/>
    <w:rsid w:val="00116488"/>
    <w:rsid w:val="00122209"/>
    <w:rsid w:val="00147C3B"/>
    <w:rsid w:val="0015382E"/>
    <w:rsid w:val="00156638"/>
    <w:rsid w:val="0017238B"/>
    <w:rsid w:val="00176E2B"/>
    <w:rsid w:val="00187763"/>
    <w:rsid w:val="00187D18"/>
    <w:rsid w:val="001A2E8B"/>
    <w:rsid w:val="001A6015"/>
    <w:rsid w:val="001B36F5"/>
    <w:rsid w:val="001B6E61"/>
    <w:rsid w:val="001B7D6C"/>
    <w:rsid w:val="001C396D"/>
    <w:rsid w:val="001D0105"/>
    <w:rsid w:val="001D103C"/>
    <w:rsid w:val="001D11E4"/>
    <w:rsid w:val="001E39AB"/>
    <w:rsid w:val="001E537A"/>
    <w:rsid w:val="001E5895"/>
    <w:rsid w:val="001E5FA3"/>
    <w:rsid w:val="001E6AB2"/>
    <w:rsid w:val="001F1855"/>
    <w:rsid w:val="001F1A10"/>
    <w:rsid w:val="001F4068"/>
    <w:rsid w:val="001F742A"/>
    <w:rsid w:val="001F7AA6"/>
    <w:rsid w:val="00205B2A"/>
    <w:rsid w:val="00215DB5"/>
    <w:rsid w:val="00220679"/>
    <w:rsid w:val="00225BC8"/>
    <w:rsid w:val="00226438"/>
    <w:rsid w:val="002351BF"/>
    <w:rsid w:val="002414EF"/>
    <w:rsid w:val="00242D46"/>
    <w:rsid w:val="002476B0"/>
    <w:rsid w:val="00257018"/>
    <w:rsid w:val="002679EF"/>
    <w:rsid w:val="002746BF"/>
    <w:rsid w:val="00274D70"/>
    <w:rsid w:val="00275582"/>
    <w:rsid w:val="0029459F"/>
    <w:rsid w:val="002A6B13"/>
    <w:rsid w:val="002B08C4"/>
    <w:rsid w:val="002B3833"/>
    <w:rsid w:val="002B42DA"/>
    <w:rsid w:val="002C28F1"/>
    <w:rsid w:val="002C6F0C"/>
    <w:rsid w:val="002D1F00"/>
    <w:rsid w:val="002D5EFC"/>
    <w:rsid w:val="002E1BB0"/>
    <w:rsid w:val="002E484B"/>
    <w:rsid w:val="002F6A34"/>
    <w:rsid w:val="00304FC3"/>
    <w:rsid w:val="00306461"/>
    <w:rsid w:val="003122A0"/>
    <w:rsid w:val="00312B07"/>
    <w:rsid w:val="003156B9"/>
    <w:rsid w:val="003160AF"/>
    <w:rsid w:val="0032360D"/>
    <w:rsid w:val="0035350D"/>
    <w:rsid w:val="00357E03"/>
    <w:rsid w:val="00360A96"/>
    <w:rsid w:val="00370BD0"/>
    <w:rsid w:val="003737C9"/>
    <w:rsid w:val="00377659"/>
    <w:rsid w:val="003808B9"/>
    <w:rsid w:val="0038415C"/>
    <w:rsid w:val="0038521A"/>
    <w:rsid w:val="00385FF5"/>
    <w:rsid w:val="0038776C"/>
    <w:rsid w:val="003B21D0"/>
    <w:rsid w:val="003C0689"/>
    <w:rsid w:val="003C6F11"/>
    <w:rsid w:val="003D638E"/>
    <w:rsid w:val="003D7EEE"/>
    <w:rsid w:val="003E5C6E"/>
    <w:rsid w:val="003F412D"/>
    <w:rsid w:val="003F5DCE"/>
    <w:rsid w:val="00402BC1"/>
    <w:rsid w:val="004065E0"/>
    <w:rsid w:val="004170C5"/>
    <w:rsid w:val="0042069C"/>
    <w:rsid w:val="0043477E"/>
    <w:rsid w:val="00464D48"/>
    <w:rsid w:val="00467776"/>
    <w:rsid w:val="00481564"/>
    <w:rsid w:val="004867A0"/>
    <w:rsid w:val="004A229D"/>
    <w:rsid w:val="004B044C"/>
    <w:rsid w:val="004B461F"/>
    <w:rsid w:val="004D7AA9"/>
    <w:rsid w:val="004E793D"/>
    <w:rsid w:val="004E79B8"/>
    <w:rsid w:val="004F0FFA"/>
    <w:rsid w:val="00500DF0"/>
    <w:rsid w:val="0051232B"/>
    <w:rsid w:val="00512A94"/>
    <w:rsid w:val="005141FE"/>
    <w:rsid w:val="0051574C"/>
    <w:rsid w:val="00532524"/>
    <w:rsid w:val="00533862"/>
    <w:rsid w:val="0054579C"/>
    <w:rsid w:val="00550D42"/>
    <w:rsid w:val="005542D1"/>
    <w:rsid w:val="00554F9E"/>
    <w:rsid w:val="0058568C"/>
    <w:rsid w:val="005B02B3"/>
    <w:rsid w:val="005B1BFE"/>
    <w:rsid w:val="005B78B5"/>
    <w:rsid w:val="005D3EB7"/>
    <w:rsid w:val="005D4A46"/>
    <w:rsid w:val="005E66D6"/>
    <w:rsid w:val="006060E6"/>
    <w:rsid w:val="0060635A"/>
    <w:rsid w:val="0061000D"/>
    <w:rsid w:val="0061253F"/>
    <w:rsid w:val="0061262D"/>
    <w:rsid w:val="00625E06"/>
    <w:rsid w:val="00642835"/>
    <w:rsid w:val="00652C5E"/>
    <w:rsid w:val="00675187"/>
    <w:rsid w:val="0067569F"/>
    <w:rsid w:val="00681263"/>
    <w:rsid w:val="006844B9"/>
    <w:rsid w:val="00686D62"/>
    <w:rsid w:val="00696508"/>
    <w:rsid w:val="00697191"/>
    <w:rsid w:val="006A3EED"/>
    <w:rsid w:val="006A58AB"/>
    <w:rsid w:val="006A6BBE"/>
    <w:rsid w:val="006A7CD9"/>
    <w:rsid w:val="006B145E"/>
    <w:rsid w:val="006B3A03"/>
    <w:rsid w:val="006B79A3"/>
    <w:rsid w:val="006C69FA"/>
    <w:rsid w:val="006E3F7B"/>
    <w:rsid w:val="006F1B04"/>
    <w:rsid w:val="00715DBA"/>
    <w:rsid w:val="00715FC1"/>
    <w:rsid w:val="0072368C"/>
    <w:rsid w:val="00767903"/>
    <w:rsid w:val="00780EC0"/>
    <w:rsid w:val="00784A43"/>
    <w:rsid w:val="007921D5"/>
    <w:rsid w:val="00795545"/>
    <w:rsid w:val="00795E19"/>
    <w:rsid w:val="007A2EE7"/>
    <w:rsid w:val="007A3B66"/>
    <w:rsid w:val="007C2DD8"/>
    <w:rsid w:val="007C311A"/>
    <w:rsid w:val="007D2C38"/>
    <w:rsid w:val="007D39A9"/>
    <w:rsid w:val="007D3D21"/>
    <w:rsid w:val="007D6BDA"/>
    <w:rsid w:val="007E27C9"/>
    <w:rsid w:val="007E37C7"/>
    <w:rsid w:val="007E7A17"/>
    <w:rsid w:val="007F30C7"/>
    <w:rsid w:val="007F69F5"/>
    <w:rsid w:val="00800D3E"/>
    <w:rsid w:val="00805300"/>
    <w:rsid w:val="00805F21"/>
    <w:rsid w:val="00826D7E"/>
    <w:rsid w:val="00843C2B"/>
    <w:rsid w:val="008450E4"/>
    <w:rsid w:val="00850AB6"/>
    <w:rsid w:val="00851A76"/>
    <w:rsid w:val="0085554A"/>
    <w:rsid w:val="00855E3F"/>
    <w:rsid w:val="00860E3D"/>
    <w:rsid w:val="008617A1"/>
    <w:rsid w:val="0086756A"/>
    <w:rsid w:val="0087463F"/>
    <w:rsid w:val="008905F3"/>
    <w:rsid w:val="008929E6"/>
    <w:rsid w:val="00896B60"/>
    <w:rsid w:val="008A063C"/>
    <w:rsid w:val="008C029F"/>
    <w:rsid w:val="008D166B"/>
    <w:rsid w:val="008E03F0"/>
    <w:rsid w:val="008E3EA7"/>
    <w:rsid w:val="008F798F"/>
    <w:rsid w:val="009044FA"/>
    <w:rsid w:val="00907038"/>
    <w:rsid w:val="009105F0"/>
    <w:rsid w:val="00910CA1"/>
    <w:rsid w:val="0091116B"/>
    <w:rsid w:val="00912A08"/>
    <w:rsid w:val="00922B7D"/>
    <w:rsid w:val="009359FA"/>
    <w:rsid w:val="00941067"/>
    <w:rsid w:val="00956D82"/>
    <w:rsid w:val="0096337E"/>
    <w:rsid w:val="00970D09"/>
    <w:rsid w:val="009713E3"/>
    <w:rsid w:val="00972B5B"/>
    <w:rsid w:val="00972C1B"/>
    <w:rsid w:val="00975312"/>
    <w:rsid w:val="00990FD3"/>
    <w:rsid w:val="009933E4"/>
    <w:rsid w:val="00996DB4"/>
    <w:rsid w:val="009A1D9C"/>
    <w:rsid w:val="009A1E6A"/>
    <w:rsid w:val="009B31B6"/>
    <w:rsid w:val="009B34F0"/>
    <w:rsid w:val="009B4AA4"/>
    <w:rsid w:val="009C4AE6"/>
    <w:rsid w:val="009D123D"/>
    <w:rsid w:val="009D57C9"/>
    <w:rsid w:val="009E3BE1"/>
    <w:rsid w:val="009E5D07"/>
    <w:rsid w:val="009E6FF2"/>
    <w:rsid w:val="009F3F4E"/>
    <w:rsid w:val="009F4453"/>
    <w:rsid w:val="009F73EC"/>
    <w:rsid w:val="00A10B44"/>
    <w:rsid w:val="00A3472E"/>
    <w:rsid w:val="00A347D0"/>
    <w:rsid w:val="00A4016D"/>
    <w:rsid w:val="00A42384"/>
    <w:rsid w:val="00A43C04"/>
    <w:rsid w:val="00A44A71"/>
    <w:rsid w:val="00A5014B"/>
    <w:rsid w:val="00A508F2"/>
    <w:rsid w:val="00A53C11"/>
    <w:rsid w:val="00A605C2"/>
    <w:rsid w:val="00A70681"/>
    <w:rsid w:val="00A82140"/>
    <w:rsid w:val="00A90635"/>
    <w:rsid w:val="00A970BC"/>
    <w:rsid w:val="00A97636"/>
    <w:rsid w:val="00AA04A0"/>
    <w:rsid w:val="00AA310D"/>
    <w:rsid w:val="00AB27DD"/>
    <w:rsid w:val="00AC041A"/>
    <w:rsid w:val="00AC5C3E"/>
    <w:rsid w:val="00AE39E3"/>
    <w:rsid w:val="00AF1392"/>
    <w:rsid w:val="00AF1AB0"/>
    <w:rsid w:val="00B029E9"/>
    <w:rsid w:val="00B20502"/>
    <w:rsid w:val="00B2247D"/>
    <w:rsid w:val="00B26D94"/>
    <w:rsid w:val="00B27898"/>
    <w:rsid w:val="00B36B8B"/>
    <w:rsid w:val="00B41D6B"/>
    <w:rsid w:val="00B41F3C"/>
    <w:rsid w:val="00B512B0"/>
    <w:rsid w:val="00B526DC"/>
    <w:rsid w:val="00B67F0E"/>
    <w:rsid w:val="00B76C21"/>
    <w:rsid w:val="00B7767F"/>
    <w:rsid w:val="00B80945"/>
    <w:rsid w:val="00BA0012"/>
    <w:rsid w:val="00BB6658"/>
    <w:rsid w:val="00BB674E"/>
    <w:rsid w:val="00BB7670"/>
    <w:rsid w:val="00BC153F"/>
    <w:rsid w:val="00BD0893"/>
    <w:rsid w:val="00BD0F73"/>
    <w:rsid w:val="00BE264D"/>
    <w:rsid w:val="00C00115"/>
    <w:rsid w:val="00C03D59"/>
    <w:rsid w:val="00C07FB5"/>
    <w:rsid w:val="00C24A50"/>
    <w:rsid w:val="00C266BD"/>
    <w:rsid w:val="00C27F65"/>
    <w:rsid w:val="00C351FC"/>
    <w:rsid w:val="00C454FE"/>
    <w:rsid w:val="00C47D35"/>
    <w:rsid w:val="00C62A0D"/>
    <w:rsid w:val="00C63E62"/>
    <w:rsid w:val="00C6799C"/>
    <w:rsid w:val="00C7600F"/>
    <w:rsid w:val="00C80C22"/>
    <w:rsid w:val="00C877CF"/>
    <w:rsid w:val="00C92DF3"/>
    <w:rsid w:val="00CA274F"/>
    <w:rsid w:val="00CB2720"/>
    <w:rsid w:val="00CB40EB"/>
    <w:rsid w:val="00CB56D8"/>
    <w:rsid w:val="00CC4771"/>
    <w:rsid w:val="00CD7BC3"/>
    <w:rsid w:val="00CE6FA6"/>
    <w:rsid w:val="00D00405"/>
    <w:rsid w:val="00D00A48"/>
    <w:rsid w:val="00D00FD0"/>
    <w:rsid w:val="00D32E73"/>
    <w:rsid w:val="00D35D55"/>
    <w:rsid w:val="00D44314"/>
    <w:rsid w:val="00D468E8"/>
    <w:rsid w:val="00D54B79"/>
    <w:rsid w:val="00D60F6E"/>
    <w:rsid w:val="00D73647"/>
    <w:rsid w:val="00D838A0"/>
    <w:rsid w:val="00D91B31"/>
    <w:rsid w:val="00D92285"/>
    <w:rsid w:val="00D92667"/>
    <w:rsid w:val="00D943D8"/>
    <w:rsid w:val="00DA262F"/>
    <w:rsid w:val="00DA379F"/>
    <w:rsid w:val="00DB508B"/>
    <w:rsid w:val="00DB78D6"/>
    <w:rsid w:val="00DD19BF"/>
    <w:rsid w:val="00DE2A4D"/>
    <w:rsid w:val="00E02CB5"/>
    <w:rsid w:val="00E12436"/>
    <w:rsid w:val="00E17637"/>
    <w:rsid w:val="00E439E4"/>
    <w:rsid w:val="00E50C4D"/>
    <w:rsid w:val="00E53EB7"/>
    <w:rsid w:val="00E61463"/>
    <w:rsid w:val="00E76F74"/>
    <w:rsid w:val="00E94244"/>
    <w:rsid w:val="00E948F5"/>
    <w:rsid w:val="00EA3406"/>
    <w:rsid w:val="00EB04A7"/>
    <w:rsid w:val="00EC26EE"/>
    <w:rsid w:val="00EC33CB"/>
    <w:rsid w:val="00EC361C"/>
    <w:rsid w:val="00ED21F9"/>
    <w:rsid w:val="00EE08CC"/>
    <w:rsid w:val="00F04F5D"/>
    <w:rsid w:val="00F10C96"/>
    <w:rsid w:val="00F11FB0"/>
    <w:rsid w:val="00F23ECE"/>
    <w:rsid w:val="00F3546E"/>
    <w:rsid w:val="00F44E2D"/>
    <w:rsid w:val="00F4787E"/>
    <w:rsid w:val="00F617A2"/>
    <w:rsid w:val="00F652F3"/>
    <w:rsid w:val="00F67DB5"/>
    <w:rsid w:val="00F70E99"/>
    <w:rsid w:val="00F73139"/>
    <w:rsid w:val="00F73D49"/>
    <w:rsid w:val="00F73ED1"/>
    <w:rsid w:val="00F91110"/>
    <w:rsid w:val="00F91B02"/>
    <w:rsid w:val="00FA2DF0"/>
    <w:rsid w:val="00FA403E"/>
    <w:rsid w:val="00FA6EDA"/>
    <w:rsid w:val="00FB0808"/>
    <w:rsid w:val="00FB1449"/>
    <w:rsid w:val="00FB209C"/>
    <w:rsid w:val="00FB4534"/>
    <w:rsid w:val="00FB6124"/>
    <w:rsid w:val="00FC1DBC"/>
    <w:rsid w:val="00FD0127"/>
    <w:rsid w:val="00FD3D3A"/>
    <w:rsid w:val="00FD41F9"/>
    <w:rsid w:val="00FD62A9"/>
    <w:rsid w:val="00FE31A1"/>
    <w:rsid w:val="00FE3804"/>
    <w:rsid w:val="00FE45C4"/>
    <w:rsid w:val="00FE6B96"/>
    <w:rsid w:val="00FF0B16"/>
    <w:rsid w:val="00FF144D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DF1D"/>
  <w15:chartTrackingRefBased/>
  <w15:docId w15:val="{97ECDC85-6077-410E-8731-98D83E8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8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75312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5312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DF0"/>
    <w:rPr>
      <w:b/>
      <w:bCs/>
    </w:rPr>
  </w:style>
  <w:style w:type="character" w:styleId="Hyperlink">
    <w:name w:val="Hyperlink"/>
    <w:basedOn w:val="DefaultParagraphFont"/>
    <w:uiPriority w:val="99"/>
    <w:unhideWhenUsed/>
    <w:rsid w:val="00EB04A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47CC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47CC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47C3B"/>
    <w:pPr>
      <w:ind w:left="720"/>
      <w:contextualSpacing/>
    </w:pPr>
  </w:style>
  <w:style w:type="paragraph" w:styleId="NormalWeb">
    <w:name w:val="Normal (Web)"/>
    <w:basedOn w:val="Normal"/>
    <w:uiPriority w:val="99"/>
    <w:rsid w:val="00A90635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464D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B7"/>
    <w:rPr>
      <w:b/>
      <w:bCs/>
      <w:sz w:val="20"/>
      <w:szCs w:val="20"/>
    </w:rPr>
  </w:style>
  <w:style w:type="paragraph" w:customStyle="1" w:styleId="Default">
    <w:name w:val="Default"/>
    <w:rsid w:val="006B3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03DE-9900-4579-B38B-0E875DD0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Paliwoda, Katherina C.</dc:creator>
  <cp:keywords/>
  <dc:description/>
  <cp:lastModifiedBy>Lisa Packard</cp:lastModifiedBy>
  <cp:revision>54</cp:revision>
  <cp:lastPrinted>2015-08-05T16:07:00Z</cp:lastPrinted>
  <dcterms:created xsi:type="dcterms:W3CDTF">2017-07-05T18:30:00Z</dcterms:created>
  <dcterms:modified xsi:type="dcterms:W3CDTF">2017-07-09T21:59:00Z</dcterms:modified>
</cp:coreProperties>
</file>